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нализ</w:t>
      </w:r>
    </w:p>
    <w:p w14:paraId="03000000">
      <w:pPr>
        <w:pStyle w:val="Style_3"/>
        <w:spacing w:after="0" w:before="0"/>
        <w:ind w:right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воспитательной </w:t>
      </w:r>
      <w:r>
        <w:rPr>
          <w:rFonts w:ascii="Times New Roman" w:hAnsi="Times New Roman"/>
          <w:sz w:val="28"/>
        </w:rPr>
        <w:t xml:space="preserve">и профилактической  </w:t>
      </w:r>
      <w:r>
        <w:rPr>
          <w:rFonts w:ascii="Times New Roman" w:hAnsi="Times New Roman"/>
          <w:sz w:val="28"/>
        </w:rPr>
        <w:t>работы</w:t>
      </w:r>
    </w:p>
    <w:p w14:paraId="04000000">
      <w:pPr>
        <w:pStyle w:val="Style_4"/>
        <w:spacing w:after="0"/>
        <w:ind w:right="1134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МОАУ «ООШ№41  г</w:t>
      </w:r>
      <w:r>
        <w:rPr>
          <w:rFonts w:ascii="Times New Roman" w:hAnsi="Times New Roman"/>
          <w:b w:val="1"/>
          <w:sz w:val="28"/>
          <w:u w:val="single"/>
        </w:rPr>
        <w:t>.О</w:t>
      </w:r>
      <w:r>
        <w:rPr>
          <w:rFonts w:ascii="Times New Roman" w:hAnsi="Times New Roman"/>
          <w:b w:val="1"/>
          <w:sz w:val="28"/>
          <w:u w:val="single"/>
        </w:rPr>
        <w:t>рска»</w:t>
      </w:r>
    </w:p>
    <w:p w14:paraId="05000000">
      <w:pPr>
        <w:pStyle w:val="Style_4"/>
        <w:spacing w:after="0"/>
        <w:ind w:right="1134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</w:t>
      </w:r>
    </w:p>
    <w:p w14:paraId="06000000">
      <w:pPr>
        <w:pStyle w:val="Style_4"/>
        <w:spacing w:after="0"/>
        <w:ind w:right="1134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20</w:t>
      </w:r>
      <w:r>
        <w:rPr>
          <w:rFonts w:ascii="Times New Roman" w:hAnsi="Times New Roman"/>
          <w:b w:val="1"/>
          <w:sz w:val="28"/>
        </w:rPr>
        <w:t>21-2022</w:t>
      </w:r>
      <w:r>
        <w:rPr>
          <w:rFonts w:ascii="Times New Roman" w:hAnsi="Times New Roman"/>
          <w:b w:val="1"/>
          <w:sz w:val="28"/>
        </w:rPr>
        <w:t xml:space="preserve"> уч</w:t>
      </w:r>
      <w:r>
        <w:rPr>
          <w:rFonts w:ascii="Times New Roman" w:hAnsi="Times New Roman"/>
          <w:b w:val="1"/>
          <w:sz w:val="28"/>
        </w:rPr>
        <w:t>ебный год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09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Анализ компетентности кадров (</w:t>
      </w:r>
      <w:r>
        <w:rPr>
          <w:rFonts w:ascii="Times New Roman" w:hAnsi="Times New Roman"/>
          <w:b w:val="1"/>
          <w:sz w:val="24"/>
        </w:rPr>
        <w:t>кл</w:t>
      </w:r>
      <w:r>
        <w:rPr>
          <w:rFonts w:ascii="Times New Roman" w:hAnsi="Times New Roman"/>
          <w:b w:val="1"/>
          <w:sz w:val="24"/>
        </w:rPr>
        <w:t>. руководители, вожатые, соц</w:t>
      </w:r>
      <w:r>
        <w:rPr>
          <w:rFonts w:ascii="Times New Roman" w:hAnsi="Times New Roman"/>
          <w:b w:val="1"/>
          <w:sz w:val="24"/>
        </w:rPr>
        <w:t>.п</w:t>
      </w:r>
      <w:r>
        <w:rPr>
          <w:rFonts w:ascii="Times New Roman" w:hAnsi="Times New Roman"/>
          <w:b w:val="1"/>
          <w:sz w:val="24"/>
        </w:rPr>
        <w:t>едагоги, психологи и пр.)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59"/>
        <w:gridCol w:w="1559"/>
        <w:gridCol w:w="1559"/>
        <w:gridCol w:w="1559"/>
        <w:gridCol w:w="1559"/>
        <w:gridCol w:w="1560"/>
      </w:tblGrid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Зам. по ВР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Социальный педагог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Психолог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Вожатый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Классные руководители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Ф.И.О. (полностью)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Стаж работы в должности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 10 лет- 2                    чел 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От 10 до 20 лет-  2 чел.</w:t>
            </w: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Свыше 20 лет -2   чел.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Нагрузка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</w:tcPr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Образование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Высшее</w:t>
            </w:r>
            <w:r>
              <w:rPr>
                <w:rFonts w:ascii="Times New Roman" w:hAnsi="Times New Roman"/>
                <w:b w:val="1"/>
                <w:sz w:val="20"/>
              </w:rPr>
              <w:t>-  4      чел.</w:t>
            </w:r>
          </w:p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Среднеспец</w:t>
            </w:r>
            <w:r>
              <w:rPr>
                <w:rFonts w:ascii="Times New Roman" w:hAnsi="Times New Roman"/>
                <w:b w:val="1"/>
                <w:sz w:val="20"/>
              </w:rPr>
              <w:t>-  2    чел.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Рабочий телефон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</w:tcPr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Сотовый телефон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</w:tcPr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</w:rPr>
              <w:t>Прохождение курсов повышение квалификации в 2020-2021 уч. год</w:t>
            </w:r>
            <w:r>
              <w:rPr>
                <w:rFonts w:ascii="Times New Roman" w:hAnsi="Times New Roman"/>
                <w:b w:val="1"/>
              </w:rPr>
              <w:t>у(</w:t>
            </w:r>
            <w:r>
              <w:rPr>
                <w:rFonts w:ascii="Times New Roman" w:hAnsi="Times New Roman"/>
                <w:b w:val="1"/>
              </w:rPr>
              <w:t>наименование курсов,  количество часов)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«Организация деятельности педагогических работников по классному руководству»  6 чел.</w:t>
            </w:r>
          </w:p>
        </w:tc>
      </w:tr>
    </w:tbl>
    <w:p w14:paraId="3E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3F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0000000">
      <w:pPr>
        <w:spacing w:after="0"/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Создание системы наставничества  и организация  методического объединения педагогических работников, осуществляющих классное руководство</w:t>
      </w:r>
    </w:p>
    <w:p w14:paraId="41000000">
      <w:pPr>
        <w:spacing w:after="0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Планируется создание в 2023 году  н</w:t>
      </w:r>
      <w:r>
        <w:rPr>
          <w:rFonts w:ascii="Times New Roman" w:hAnsi="Times New Roman"/>
          <w:sz w:val="28"/>
        </w:rPr>
        <w:t>аходится на этапе разработки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42000000">
      <w:pPr>
        <w:spacing w:after="0"/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Как осуществляется мониторинг выполнения основных функций классных руководителей? Результат мониторинга.</w:t>
      </w: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Мониторинг проводился 1-9 </w:t>
      </w:r>
      <w:r>
        <w:rPr>
          <w:rFonts w:ascii="Times New Roman" w:hAnsi="Times New Roman"/>
          <w:sz w:val="28"/>
        </w:rPr>
        <w:t>классах</w:t>
      </w:r>
      <w:r>
        <w:rPr>
          <w:rFonts w:ascii="Times New Roman" w:hAnsi="Times New Roman"/>
          <w:sz w:val="28"/>
        </w:rPr>
        <w:t>, где 6 педагогов исполняют обязанности классных руководителей, из них: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4- педагогов первой квалификационной категории, 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2- педагогов без категории.</w:t>
      </w:r>
    </w:p>
    <w:p w14:paraId="47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Срез эффективности деятельности классных руководителей осуществлялся с «01» сентября  2021 г. по «10» мая    2022 г. </w:t>
      </w:r>
    </w:p>
    <w:p w14:paraId="4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Общая таблица по школе </w:t>
      </w:r>
    </w:p>
    <w:tbl>
      <w:tblPr>
        <w:tblStyle w:val="Style_6"/>
        <w:tblLayout w:type="fixed"/>
      </w:tblPr>
      <w:tblGrid>
        <w:gridCol w:w="444"/>
        <w:gridCol w:w="2544"/>
        <w:gridCol w:w="685"/>
        <w:gridCol w:w="685"/>
        <w:gridCol w:w="610"/>
        <w:gridCol w:w="760"/>
        <w:gridCol w:w="685"/>
        <w:gridCol w:w="685"/>
        <w:gridCol w:w="30"/>
        <w:gridCol w:w="655"/>
        <w:gridCol w:w="685"/>
        <w:gridCol w:w="640"/>
        <w:gridCol w:w="900"/>
      </w:tblGrid>
      <w:tr>
        <w:tc>
          <w:tcPr>
            <w:tcW w:type="dxa" w:w="444"/>
            <w:vMerge w:val="restart"/>
          </w:tcPr>
          <w:p w14:paraId="4A000000">
            <w:pPr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2544"/>
            <w:vMerge w:val="restart"/>
          </w:tcPr>
          <w:p w14:paraId="4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направления деятельности</w:t>
            </w:r>
          </w:p>
        </w:tc>
        <w:tc>
          <w:tcPr>
            <w:tcW w:type="dxa" w:w="7020"/>
            <w:gridSpan w:val="11"/>
            <w:shd w:fill="auto" w:val="clear"/>
          </w:tcPr>
          <w:p w14:paraId="4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Фактические значения</w:t>
            </w:r>
          </w:p>
        </w:tc>
      </w:tr>
      <w:tr>
        <w:tc>
          <w:tcPr>
            <w:tcW w:type="dxa" w:w="444"/>
            <w:gridSpan w:val="1"/>
            <w:vMerge w:val="continue"/>
          </w:tcPr>
          <w:p/>
        </w:tc>
        <w:tc>
          <w:tcPr>
            <w:tcW w:type="dxa" w:w="2544"/>
            <w:gridSpan w:val="1"/>
            <w:vMerge w:val="continue"/>
          </w:tcPr>
          <w:p/>
        </w:tc>
        <w:tc>
          <w:tcPr>
            <w:tcW w:type="dxa" w:w="1980"/>
            <w:gridSpan w:val="3"/>
            <w:shd w:fill="auto" w:val="clear"/>
          </w:tcPr>
          <w:p w14:paraId="4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</w:t>
            </w:r>
          </w:p>
        </w:tc>
        <w:tc>
          <w:tcPr>
            <w:tcW w:type="dxa" w:w="2160"/>
            <w:gridSpan w:val="4"/>
          </w:tcPr>
          <w:p w14:paraId="4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type="dxa" w:w="1980"/>
            <w:gridSpan w:val="3"/>
            <w:shd w:fill="auto" w:val="clear"/>
          </w:tcPr>
          <w:p w14:paraId="4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type="dxa" w:w="900"/>
            <w:shd w:fill="auto" w:val="clear"/>
          </w:tcPr>
          <w:p w14:paraId="5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242"/>
        </w:trPr>
        <w:tc>
          <w:tcPr>
            <w:tcW w:type="dxa" w:w="444"/>
            <w:gridSpan w:val="1"/>
            <w:vMerge w:val="continue"/>
          </w:tcPr>
          <w:p/>
        </w:tc>
        <w:tc>
          <w:tcPr>
            <w:tcW w:type="dxa" w:w="2544"/>
            <w:gridSpan w:val="1"/>
            <w:vMerge w:val="continue"/>
          </w:tcPr>
          <w:p/>
        </w:tc>
        <w:tc>
          <w:tcPr>
            <w:tcW w:type="dxa" w:w="685"/>
            <w:shd w:fill="auto" w:val="clear"/>
            <w:textDirection w:val="btLr"/>
          </w:tcPr>
          <w:p w14:paraId="51000000">
            <w:pPr>
              <w:ind w:firstLine="0"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</w:t>
            </w:r>
          </w:p>
        </w:tc>
        <w:tc>
          <w:tcPr>
            <w:tcW w:type="dxa" w:w="685"/>
            <w:textDirection w:val="btLr"/>
          </w:tcPr>
          <w:p w14:paraId="52000000">
            <w:pPr>
              <w:ind w:firstLine="0"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Кол-во*</w:t>
            </w:r>
          </w:p>
        </w:tc>
        <w:tc>
          <w:tcPr>
            <w:tcW w:type="dxa" w:w="610"/>
            <w:shd w:fill="auto" w:val="clear"/>
            <w:textDirection w:val="btLr"/>
          </w:tcPr>
          <w:p w14:paraId="53000000">
            <w:pPr>
              <w:ind w:firstLine="0"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%*</w:t>
            </w:r>
          </w:p>
        </w:tc>
        <w:tc>
          <w:tcPr>
            <w:tcW w:type="dxa" w:w="760"/>
            <w:textDirection w:val="btLr"/>
          </w:tcPr>
          <w:p w14:paraId="54000000">
            <w:pPr>
              <w:ind w:firstLine="0"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</w:t>
            </w:r>
          </w:p>
        </w:tc>
        <w:tc>
          <w:tcPr>
            <w:tcW w:type="dxa" w:w="685"/>
            <w:shd w:fill="auto" w:val="clear"/>
            <w:textDirection w:val="btLr"/>
          </w:tcPr>
          <w:p w14:paraId="55000000">
            <w:pPr>
              <w:ind w:firstLine="0"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Кол-во*</w:t>
            </w:r>
          </w:p>
        </w:tc>
        <w:tc>
          <w:tcPr>
            <w:tcW w:type="dxa" w:w="685"/>
            <w:shd w:fill="auto" w:val="clear"/>
            <w:textDirection w:val="btLr"/>
          </w:tcPr>
          <w:p w14:paraId="56000000">
            <w:pPr>
              <w:ind w:firstLine="0"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%*</w:t>
            </w:r>
          </w:p>
        </w:tc>
        <w:tc>
          <w:tcPr>
            <w:tcW w:type="dxa" w:w="685"/>
            <w:gridSpan w:val="2"/>
            <w:shd w:fill="auto" w:val="clear"/>
            <w:textDirection w:val="btLr"/>
          </w:tcPr>
          <w:p w14:paraId="57000000">
            <w:pPr>
              <w:ind w:firstLine="0"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</w:t>
            </w:r>
          </w:p>
        </w:tc>
        <w:tc>
          <w:tcPr>
            <w:tcW w:type="dxa" w:w="685"/>
            <w:shd w:fill="auto" w:val="clear"/>
            <w:textDirection w:val="btLr"/>
          </w:tcPr>
          <w:p w14:paraId="58000000">
            <w:pPr>
              <w:ind w:firstLine="0"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Кол-во*</w:t>
            </w:r>
          </w:p>
        </w:tc>
        <w:tc>
          <w:tcPr>
            <w:tcW w:type="dxa" w:w="640"/>
            <w:shd w:fill="auto" w:val="clear"/>
            <w:textDirection w:val="btLr"/>
          </w:tcPr>
          <w:p w14:paraId="59000000">
            <w:pPr>
              <w:ind w:firstLine="0"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%*</w:t>
            </w:r>
          </w:p>
        </w:tc>
        <w:tc>
          <w:tcPr>
            <w:tcW w:type="dxa" w:w="900"/>
            <w:shd w:fill="auto" w:val="clear"/>
            <w:textDirection w:val="btLr"/>
          </w:tcPr>
          <w:p w14:paraId="5A000000">
            <w:pPr>
              <w:ind w:firstLine="0"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</w:t>
            </w:r>
            <w:r>
              <w:rPr>
                <w:rFonts w:ascii="Times New Roman" w:hAnsi="Times New Roman"/>
                <w:sz w:val="28"/>
              </w:rPr>
              <w:t>кл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5B000000">
            <w:pPr>
              <w:ind w:firstLine="0"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рук-лей</w:t>
            </w:r>
          </w:p>
        </w:tc>
      </w:tr>
      <w:tr>
        <w:tc>
          <w:tcPr>
            <w:tcW w:type="dxa" w:w="444"/>
          </w:tcPr>
          <w:p w14:paraId="5C000000">
            <w:pPr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type="dxa" w:w="2544"/>
          </w:tcPr>
          <w:p w14:paraId="5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жизни и здоровья учащихся</w:t>
            </w:r>
          </w:p>
        </w:tc>
        <w:tc>
          <w:tcPr>
            <w:tcW w:type="dxa" w:w="685"/>
            <w:shd w:fill="auto" w:val="clear"/>
          </w:tcPr>
          <w:p w14:paraId="5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8- 10</w:t>
            </w:r>
          </w:p>
        </w:tc>
        <w:tc>
          <w:tcPr>
            <w:tcW w:type="dxa" w:w="685"/>
          </w:tcPr>
          <w:p w14:paraId="5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610"/>
            <w:shd w:fill="auto" w:val="clear"/>
          </w:tcPr>
          <w:p w14:paraId="60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66,4</w:t>
            </w:r>
          </w:p>
        </w:tc>
        <w:tc>
          <w:tcPr>
            <w:tcW w:type="dxa" w:w="760"/>
          </w:tcPr>
          <w:p w14:paraId="61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5-7</w:t>
            </w:r>
          </w:p>
        </w:tc>
        <w:tc>
          <w:tcPr>
            <w:tcW w:type="dxa" w:w="685"/>
            <w:shd w:fill="auto" w:val="clear"/>
          </w:tcPr>
          <w:p w14:paraId="62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685"/>
            <w:shd w:fill="auto" w:val="clear"/>
          </w:tcPr>
          <w:p w14:paraId="63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33,2</w:t>
            </w:r>
          </w:p>
        </w:tc>
        <w:tc>
          <w:tcPr>
            <w:tcW w:type="dxa" w:w="685"/>
            <w:gridSpan w:val="2"/>
            <w:shd w:fill="auto" w:val="clear"/>
          </w:tcPr>
          <w:p w14:paraId="64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4-0</w:t>
            </w:r>
          </w:p>
        </w:tc>
        <w:tc>
          <w:tcPr>
            <w:tcW w:type="dxa" w:w="685"/>
            <w:shd w:fill="auto" w:val="clear"/>
          </w:tcPr>
          <w:p w14:paraId="65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640"/>
            <w:shd w:fill="auto" w:val="clear"/>
          </w:tcPr>
          <w:p w14:paraId="66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900"/>
            <w:shd w:fill="auto" w:val="clear"/>
          </w:tcPr>
          <w:p w14:paraId="67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444"/>
          </w:tcPr>
          <w:p w14:paraId="68000000">
            <w:pPr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2544"/>
          </w:tcPr>
          <w:p w14:paraId="6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позитивных межличностных отношений </w:t>
            </w:r>
          </w:p>
        </w:tc>
        <w:tc>
          <w:tcPr>
            <w:tcW w:type="dxa" w:w="685"/>
            <w:shd w:fill="auto" w:val="clear"/>
          </w:tcPr>
          <w:p w14:paraId="6A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8- 10</w:t>
            </w:r>
          </w:p>
        </w:tc>
        <w:tc>
          <w:tcPr>
            <w:tcW w:type="dxa" w:w="685"/>
          </w:tcPr>
          <w:p w14:paraId="6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610"/>
            <w:shd w:fill="auto" w:val="clear"/>
          </w:tcPr>
          <w:p w14:paraId="6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</w:t>
            </w:r>
          </w:p>
        </w:tc>
        <w:tc>
          <w:tcPr>
            <w:tcW w:type="dxa" w:w="760"/>
          </w:tcPr>
          <w:p w14:paraId="6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5-7</w:t>
            </w:r>
          </w:p>
        </w:tc>
        <w:tc>
          <w:tcPr>
            <w:tcW w:type="dxa" w:w="685"/>
            <w:shd w:fill="auto" w:val="clear"/>
          </w:tcPr>
          <w:p w14:paraId="6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85"/>
            <w:shd w:fill="auto" w:val="clear"/>
          </w:tcPr>
          <w:p w14:paraId="6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16,6</w:t>
            </w:r>
          </w:p>
        </w:tc>
        <w:tc>
          <w:tcPr>
            <w:tcW w:type="dxa" w:w="685"/>
            <w:gridSpan w:val="2"/>
            <w:shd w:fill="auto" w:val="clear"/>
          </w:tcPr>
          <w:p w14:paraId="70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4-0</w:t>
            </w:r>
          </w:p>
        </w:tc>
        <w:tc>
          <w:tcPr>
            <w:tcW w:type="dxa" w:w="685"/>
            <w:shd w:fill="auto" w:val="clear"/>
          </w:tcPr>
          <w:p w14:paraId="71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640"/>
            <w:shd w:fill="auto" w:val="clear"/>
          </w:tcPr>
          <w:p w14:paraId="72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900"/>
            <w:shd w:fill="auto" w:val="clear"/>
          </w:tcPr>
          <w:p w14:paraId="73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444"/>
          </w:tcPr>
          <w:p w14:paraId="74000000">
            <w:pPr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type="dxa" w:w="2544"/>
          </w:tcPr>
          <w:p w14:paraId="7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Содействие освоению школьниками образовательных программ</w:t>
            </w:r>
          </w:p>
        </w:tc>
        <w:tc>
          <w:tcPr>
            <w:tcW w:type="dxa" w:w="685"/>
            <w:shd w:fill="auto" w:val="clear"/>
          </w:tcPr>
          <w:p w14:paraId="76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8- 10</w:t>
            </w:r>
          </w:p>
        </w:tc>
        <w:tc>
          <w:tcPr>
            <w:tcW w:type="dxa" w:w="685"/>
          </w:tcPr>
          <w:p w14:paraId="77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610"/>
            <w:shd w:fill="auto" w:val="clear"/>
          </w:tcPr>
          <w:p w14:paraId="78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760"/>
          </w:tcPr>
          <w:p w14:paraId="79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5-7</w:t>
            </w:r>
          </w:p>
        </w:tc>
        <w:tc>
          <w:tcPr>
            <w:tcW w:type="dxa" w:w="685"/>
            <w:shd w:fill="auto" w:val="clear"/>
          </w:tcPr>
          <w:p w14:paraId="7A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685"/>
            <w:shd w:fill="auto" w:val="clear"/>
          </w:tcPr>
          <w:p w14:paraId="7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685"/>
            <w:gridSpan w:val="2"/>
            <w:shd w:fill="auto" w:val="clear"/>
          </w:tcPr>
          <w:p w14:paraId="7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4-0</w:t>
            </w:r>
          </w:p>
        </w:tc>
        <w:tc>
          <w:tcPr>
            <w:tcW w:type="dxa" w:w="685"/>
            <w:shd w:fill="auto" w:val="clear"/>
          </w:tcPr>
          <w:p w14:paraId="7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640"/>
            <w:shd w:fill="auto" w:val="clear"/>
          </w:tcPr>
          <w:p w14:paraId="7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900"/>
            <w:shd w:fill="auto" w:val="clear"/>
          </w:tcPr>
          <w:p w14:paraId="7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444"/>
          </w:tcPr>
          <w:p w14:paraId="80000000">
            <w:pPr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</w:tc>
        <w:tc>
          <w:tcPr>
            <w:tcW w:type="dxa" w:w="2544"/>
          </w:tcPr>
          <w:p w14:paraId="8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Осуществление патриотического, гражданско-правового воспитания </w:t>
            </w:r>
          </w:p>
        </w:tc>
        <w:tc>
          <w:tcPr>
            <w:tcW w:type="dxa" w:w="685"/>
            <w:shd w:fill="auto" w:val="clear"/>
          </w:tcPr>
          <w:p w14:paraId="82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8- 10</w:t>
            </w:r>
          </w:p>
        </w:tc>
        <w:tc>
          <w:tcPr>
            <w:tcW w:type="dxa" w:w="685"/>
          </w:tcPr>
          <w:p w14:paraId="83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610"/>
            <w:shd w:fill="auto" w:val="clear"/>
          </w:tcPr>
          <w:p w14:paraId="84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66,4</w:t>
            </w:r>
          </w:p>
        </w:tc>
        <w:tc>
          <w:tcPr>
            <w:tcW w:type="dxa" w:w="760"/>
          </w:tcPr>
          <w:p w14:paraId="85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5-7</w:t>
            </w:r>
          </w:p>
        </w:tc>
        <w:tc>
          <w:tcPr>
            <w:tcW w:type="dxa" w:w="685"/>
            <w:shd w:fill="auto" w:val="clear"/>
          </w:tcPr>
          <w:p w14:paraId="86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685"/>
            <w:shd w:fill="auto" w:val="clear"/>
          </w:tcPr>
          <w:p w14:paraId="87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33,2</w:t>
            </w:r>
          </w:p>
        </w:tc>
        <w:tc>
          <w:tcPr>
            <w:tcW w:type="dxa" w:w="685"/>
            <w:gridSpan w:val="2"/>
            <w:shd w:fill="auto" w:val="clear"/>
          </w:tcPr>
          <w:p w14:paraId="88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4-0</w:t>
            </w:r>
          </w:p>
        </w:tc>
        <w:tc>
          <w:tcPr>
            <w:tcW w:type="dxa" w:w="685"/>
            <w:shd w:fill="auto" w:val="clear"/>
          </w:tcPr>
          <w:p w14:paraId="89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640"/>
            <w:shd w:fill="auto" w:val="clear"/>
          </w:tcPr>
          <w:p w14:paraId="8A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900"/>
            <w:shd w:fill="auto" w:val="clear"/>
          </w:tcPr>
          <w:p w14:paraId="8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444"/>
          </w:tcPr>
          <w:p w14:paraId="8C000000">
            <w:pPr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</w:t>
            </w:r>
          </w:p>
        </w:tc>
        <w:tc>
          <w:tcPr>
            <w:tcW w:type="dxa" w:w="2544"/>
          </w:tcPr>
          <w:p w14:paraId="8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Программа воспитания учащихся </w:t>
            </w:r>
          </w:p>
        </w:tc>
        <w:tc>
          <w:tcPr>
            <w:tcW w:type="dxa" w:w="685"/>
            <w:shd w:fill="auto" w:val="clear"/>
          </w:tcPr>
          <w:p w14:paraId="8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8- 10</w:t>
            </w:r>
          </w:p>
        </w:tc>
        <w:tc>
          <w:tcPr>
            <w:tcW w:type="dxa" w:w="685"/>
          </w:tcPr>
          <w:p w14:paraId="8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610"/>
            <w:shd w:fill="auto" w:val="clear"/>
          </w:tcPr>
          <w:p w14:paraId="90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type="dxa" w:w="760"/>
          </w:tcPr>
          <w:p w14:paraId="91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5-7</w:t>
            </w:r>
          </w:p>
        </w:tc>
        <w:tc>
          <w:tcPr>
            <w:tcW w:type="dxa" w:w="685"/>
            <w:shd w:fill="auto" w:val="clear"/>
          </w:tcPr>
          <w:p w14:paraId="92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685"/>
            <w:shd w:fill="auto" w:val="clear"/>
          </w:tcPr>
          <w:p w14:paraId="93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type="dxa" w:w="685"/>
            <w:gridSpan w:val="2"/>
            <w:shd w:fill="auto" w:val="clear"/>
          </w:tcPr>
          <w:p w14:paraId="94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4-0</w:t>
            </w:r>
          </w:p>
        </w:tc>
        <w:tc>
          <w:tcPr>
            <w:tcW w:type="dxa" w:w="685"/>
            <w:shd w:fill="auto" w:val="clear"/>
          </w:tcPr>
          <w:p w14:paraId="95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640"/>
            <w:shd w:fill="auto" w:val="clear"/>
          </w:tcPr>
          <w:p w14:paraId="96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900"/>
            <w:shd w:fill="auto" w:val="clear"/>
          </w:tcPr>
          <w:p w14:paraId="97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444"/>
          </w:tcPr>
          <w:p w14:paraId="98000000">
            <w:pPr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</w:t>
            </w:r>
          </w:p>
        </w:tc>
        <w:tc>
          <w:tcPr>
            <w:tcW w:type="dxa" w:w="2544"/>
          </w:tcPr>
          <w:p w14:paraId="9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Профилактическая работа</w:t>
            </w:r>
          </w:p>
        </w:tc>
        <w:tc>
          <w:tcPr>
            <w:tcW w:type="dxa" w:w="685"/>
            <w:shd w:fill="auto" w:val="clear"/>
          </w:tcPr>
          <w:p w14:paraId="9A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4-5</w:t>
            </w:r>
          </w:p>
        </w:tc>
        <w:tc>
          <w:tcPr>
            <w:tcW w:type="dxa" w:w="685"/>
          </w:tcPr>
          <w:p w14:paraId="9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610"/>
            <w:shd w:fill="auto" w:val="clear"/>
          </w:tcPr>
          <w:p w14:paraId="9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760"/>
          </w:tcPr>
          <w:p w14:paraId="9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3-2</w:t>
            </w:r>
          </w:p>
        </w:tc>
        <w:tc>
          <w:tcPr>
            <w:tcW w:type="dxa" w:w="685"/>
            <w:shd w:fill="auto" w:val="clear"/>
          </w:tcPr>
          <w:p w14:paraId="9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685"/>
            <w:shd w:fill="auto" w:val="clear"/>
          </w:tcPr>
          <w:p w14:paraId="9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685"/>
            <w:gridSpan w:val="2"/>
            <w:shd w:fill="auto" w:val="clear"/>
          </w:tcPr>
          <w:p w14:paraId="A0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0-1</w:t>
            </w:r>
          </w:p>
        </w:tc>
        <w:tc>
          <w:tcPr>
            <w:tcW w:type="dxa" w:w="685"/>
            <w:shd w:fill="auto" w:val="clear"/>
          </w:tcPr>
          <w:p w14:paraId="A1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640"/>
            <w:shd w:fill="auto" w:val="clear"/>
          </w:tcPr>
          <w:p w14:paraId="A2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900"/>
            <w:shd w:fill="auto" w:val="clear"/>
          </w:tcPr>
          <w:p w14:paraId="A3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</w:tbl>
    <w:p w14:paraId="A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Высокий  (в целом) уровень деятельности продемонстрировали следующие классные руководители</w:t>
      </w:r>
    </w:p>
    <w:p w14:paraId="A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Бахтеева</w:t>
      </w:r>
      <w:r>
        <w:rPr>
          <w:rFonts w:ascii="Times New Roman" w:hAnsi="Times New Roman"/>
          <w:sz w:val="28"/>
        </w:rPr>
        <w:t xml:space="preserve"> Р.Т.</w:t>
      </w:r>
    </w:p>
    <w:p w14:paraId="A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Курманаева З.И.</w:t>
      </w:r>
    </w:p>
    <w:p w14:paraId="A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Умержакова</w:t>
      </w:r>
      <w:r>
        <w:rPr>
          <w:rFonts w:ascii="Times New Roman" w:hAnsi="Times New Roman"/>
          <w:sz w:val="28"/>
        </w:rPr>
        <w:t xml:space="preserve"> Ж.Г</w:t>
      </w:r>
    </w:p>
    <w:p w14:paraId="A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Кафизова</w:t>
      </w:r>
      <w:r>
        <w:rPr>
          <w:rFonts w:ascii="Times New Roman" w:hAnsi="Times New Roman"/>
          <w:sz w:val="28"/>
        </w:rPr>
        <w:t xml:space="preserve"> Л.Р</w:t>
      </w:r>
      <w:r>
        <w:rPr>
          <w:rFonts w:ascii="Times New Roman" w:hAnsi="Times New Roman"/>
          <w:sz w:val="28"/>
        </w:rPr>
        <w:t>.</w:t>
      </w:r>
    </w:p>
    <w:p w14:paraId="A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Наиболее успешно классными руководителями школы решаются вопросы </w:t>
      </w:r>
    </w:p>
    <w:p w14:paraId="AB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обеспечению жизни и здоровья </w:t>
      </w:r>
      <w:r>
        <w:rPr>
          <w:rFonts w:ascii="Times New Roman" w:hAnsi="Times New Roman"/>
          <w:sz w:val="28"/>
        </w:rPr>
        <w:t>обучающихся</w:t>
      </w:r>
    </w:p>
    <w:p w14:paraId="AC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обеспечению позитивных межличностных отношений в классном коллективе        </w:t>
      </w:r>
    </w:p>
    <w:p w14:paraId="AD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содействию освоения школьниками программ общего   и дополнительного образования</w:t>
      </w:r>
    </w:p>
    <w:p w14:paraId="AE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осуществлению патриотического, гражданско-правового воспитания, формирование социальной компетентности </w:t>
      </w:r>
      <w:r>
        <w:rPr>
          <w:rFonts w:ascii="Times New Roman" w:hAnsi="Times New Roman"/>
          <w:sz w:val="28"/>
        </w:rPr>
        <w:t>обучающихся</w:t>
      </w:r>
    </w:p>
    <w:p w14:paraId="AF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осуществлению программного подхода к воспитанию </w:t>
      </w:r>
      <w:r>
        <w:rPr>
          <w:rFonts w:ascii="Times New Roman" w:hAnsi="Times New Roman"/>
          <w:sz w:val="28"/>
        </w:rPr>
        <w:t>обучающихся</w:t>
      </w:r>
    </w:p>
    <w:p w14:paraId="B0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профилактической работе </w:t>
      </w:r>
    </w:p>
    <w:p w14:paraId="B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B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актуальными проблемами деятельности классных руководителей являются</w:t>
      </w:r>
    </w:p>
    <w:p w14:paraId="B3000000">
      <w:pPr>
        <w:pStyle w:val="Style_7"/>
        <w:spacing w:after="90" w:before="90"/>
        <w:ind/>
        <w:rPr>
          <w:color w:val="212529"/>
          <w:sz w:val="28"/>
        </w:rPr>
      </w:pPr>
      <w:r>
        <w:rPr>
          <w:color w:val="212529"/>
          <w:sz w:val="28"/>
        </w:rPr>
        <w:t xml:space="preserve">      1. </w:t>
      </w:r>
      <w:r>
        <w:rPr>
          <w:color w:val="212529"/>
          <w:sz w:val="28"/>
        </w:rPr>
        <w:t>не обобщается актуальный педагогический опыт работы классных руководителей;</w:t>
      </w:r>
    </w:p>
    <w:p w14:paraId="B4000000">
      <w:pPr>
        <w:pStyle w:val="Style_7"/>
        <w:spacing w:after="90" w:before="90"/>
        <w:ind/>
        <w:rPr>
          <w:color w:val="212529"/>
          <w:sz w:val="28"/>
        </w:rPr>
      </w:pPr>
      <w:r>
        <w:rPr>
          <w:color w:val="212529"/>
          <w:sz w:val="28"/>
        </w:rPr>
        <w:t xml:space="preserve">      2. </w:t>
      </w:r>
      <w:r>
        <w:rPr>
          <w:color w:val="212529"/>
          <w:sz w:val="28"/>
        </w:rPr>
        <w:t xml:space="preserve"> методические объединения не играют ведущей роли в </w:t>
      </w:r>
      <w:r>
        <w:rPr>
          <w:color w:val="212529"/>
          <w:sz w:val="28"/>
          <w:shd w:themeFill="background1" w:val="clear"/>
        </w:rPr>
        <w:t>повышении</w:t>
      </w:r>
      <w:r>
        <w:rPr>
          <w:color w:val="212529"/>
          <w:sz w:val="28"/>
        </w:rPr>
        <w:t xml:space="preserve"> профессиональной компетенции классных руководителей;</w:t>
      </w:r>
    </w:p>
    <w:p w14:paraId="B5000000">
      <w:pPr>
        <w:spacing w:afterAutospacing="on" w:beforeAutospacing="on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 3. 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екомпетентность классных руководителей (незнание нормативных документов, психологии школьников, низкое качество образования), нежелание учиться, общаться с успешными коллегами.</w:t>
      </w:r>
    </w:p>
    <w:p w14:paraId="B6000000">
      <w:pPr>
        <w:spacing w:after="0" w:beforeAutospacing="on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1. </w:t>
      </w:r>
      <w:r>
        <w:rPr>
          <w:rFonts w:ascii="Times New Roman" w:hAnsi="Times New Roman"/>
          <w:b w:val="1"/>
          <w:sz w:val="24"/>
        </w:rPr>
        <w:t>Критерии деятельности (количественные показатели работы классного руководителя.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57"/>
        <w:gridCol w:w="3361"/>
        <w:gridCol w:w="2636"/>
      </w:tblGrid>
      <w:tr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beforeAutospacing="on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Критерии</w:t>
            </w:r>
          </w:p>
        </w:tc>
        <w:tc>
          <w:tcPr>
            <w:tcW w:type="dxa" w:w="3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beforeAutospacing="on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Показатель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beforeAutospacing="on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Отметка “+” или “</w:t>
            </w:r>
            <w:r>
              <w:rPr>
                <w:rFonts w:ascii="Times New Roman" w:hAnsi="Times New Roman"/>
                <w:b w:val="1"/>
                <w:sz w:val="24"/>
              </w:rPr>
              <w:t>–”</w:t>
            </w:r>
          </w:p>
        </w:tc>
      </w:tr>
      <w:tr>
        <w:tc>
          <w:tcPr>
            <w:tcW w:type="dxa" w:w="9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Ведение необходимой документации</w:t>
            </w:r>
          </w:p>
        </w:tc>
      </w:tr>
      <w:tr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журналы</w:t>
            </w:r>
          </w:p>
        </w:tc>
        <w:tc>
          <w:tcPr>
            <w:tcW w:type="dxa" w:w="3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сроков и отсутствие замечаний завучей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                  +</w:t>
            </w:r>
          </w:p>
        </w:tc>
      </w:tr>
      <w:tr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beforeAutospacing="on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План/ папка воспитательной работы (постановка конкретных задач воспитания и их реализация.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Анализ и оценка результатов работы)</w:t>
            </w:r>
          </w:p>
        </w:tc>
        <w:tc>
          <w:tcPr>
            <w:tcW w:type="dxa" w:w="3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сроков и отсутствие замечаний завучей</w:t>
            </w:r>
          </w:p>
          <w:p w14:paraId="C0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C1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tabs>
                <w:tab w:leader="none" w:pos="1240" w:val="center"/>
              </w:tabs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+</w:t>
            </w:r>
          </w:p>
          <w:p w14:paraId="C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91"/>
        </w:trPr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 родительских собраний</w:t>
            </w:r>
          </w:p>
        </w:tc>
        <w:tc>
          <w:tcPr>
            <w:tcW w:type="dxa" w:w="3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</w:t>
            </w:r>
          </w:p>
          <w:p w14:paraId="C6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                   +</w:t>
            </w:r>
          </w:p>
        </w:tc>
      </w:tr>
      <w:tr>
        <w:trPr>
          <w:trHeight w:hRule="atLeast" w:val="765"/>
        </w:trPr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Дневники учащихся</w:t>
            </w:r>
          </w:p>
        </w:tc>
        <w:tc>
          <w:tcPr>
            <w:tcW w:type="dxa" w:w="3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замечаний завучей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+</w:t>
            </w:r>
          </w:p>
        </w:tc>
      </w:tr>
      <w:tr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Портфолио учащихся</w:t>
            </w:r>
          </w:p>
        </w:tc>
        <w:tc>
          <w:tcPr>
            <w:tcW w:type="dxa" w:w="3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+</w:t>
            </w:r>
          </w:p>
        </w:tc>
      </w:tr>
      <w:tr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Папки с разработками воспитательных мероприятий, результатами классных педагогических и социально-психологических исследований</w:t>
            </w:r>
          </w:p>
        </w:tc>
        <w:tc>
          <w:tcPr>
            <w:tcW w:type="dxa" w:w="3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 пополнение материалов</w:t>
            </w:r>
          </w:p>
          <w:p w14:paraId="D0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beforeAutospacing="on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+</w:t>
            </w:r>
          </w:p>
        </w:tc>
      </w:tr>
      <w:tr>
        <w:tc>
          <w:tcPr>
            <w:tcW w:type="dxa" w:w="9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2. Организация воспитательной работы с </w:t>
            </w:r>
            <w:r>
              <w:rPr>
                <w:rFonts w:ascii="Times New Roman" w:hAnsi="Times New Roman"/>
                <w:b w:val="1"/>
                <w:sz w:val="24"/>
              </w:rPr>
              <w:t>обучающимися</w:t>
            </w:r>
          </w:p>
        </w:tc>
      </w:tr>
      <w:tr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beforeAutospacing="on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Массовые классные мероприятия</w:t>
            </w:r>
          </w:p>
        </w:tc>
        <w:tc>
          <w:tcPr>
            <w:tcW w:type="dxa" w:w="3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месяц (факт проведения мероприятия)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beforeAutospacing="on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+</w:t>
            </w:r>
          </w:p>
        </w:tc>
      </w:tr>
      <w:tr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класса в творческих делах школы</w:t>
            </w:r>
          </w:p>
        </w:tc>
        <w:tc>
          <w:tcPr>
            <w:tcW w:type="dxa" w:w="3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 участия</w:t>
            </w:r>
          </w:p>
          <w:p w14:paraId="D8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+</w:t>
            </w:r>
          </w:p>
        </w:tc>
      </w:tr>
      <w:tr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участия классного коллектива во внешкольных мероприятиях </w:t>
            </w:r>
          </w:p>
        </w:tc>
        <w:tc>
          <w:tcPr>
            <w:tcW w:type="dxa" w:w="3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 участия</w:t>
            </w:r>
          </w:p>
          <w:p w14:paraId="DC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+</w:t>
            </w:r>
          </w:p>
        </w:tc>
      </w:tr>
      <w:tr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классных часов</w:t>
            </w:r>
          </w:p>
        </w:tc>
        <w:tc>
          <w:tcPr>
            <w:tcW w:type="dxa" w:w="3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+</w:t>
            </w:r>
          </w:p>
        </w:tc>
      </w:tr>
      <w:tr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Вовлеченность каждого ученика в значимую для него деятельность</w:t>
            </w:r>
          </w:p>
        </w:tc>
        <w:tc>
          <w:tcPr>
            <w:tcW w:type="dxa" w:w="3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охвата учащихся системой дополнительного образования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tabs>
                <w:tab w:leader="none" w:pos="1240" w:val="center"/>
              </w:tabs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>
        <w:tc>
          <w:tcPr>
            <w:tcW w:type="dxa" w:w="9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 Работа с родителями</w:t>
            </w:r>
          </w:p>
        </w:tc>
      </w:tr>
      <w:tr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родительских собраний</w:t>
            </w:r>
          </w:p>
        </w:tc>
        <w:tc>
          <w:tcPr>
            <w:tcW w:type="dxa" w:w="3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четверть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+</w:t>
            </w:r>
          </w:p>
        </w:tc>
      </w:tr>
      <w:tr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индивидуальной работы с семьями, нуждающимися в педагогической поддержке</w:t>
            </w:r>
          </w:p>
        </w:tc>
        <w:tc>
          <w:tcPr>
            <w:tcW w:type="dxa" w:w="3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журнала консультаций родителей</w:t>
            </w:r>
          </w:p>
          <w:p w14:paraId="EA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+</w:t>
            </w:r>
          </w:p>
        </w:tc>
      </w:tr>
      <w:tr>
        <w:tc>
          <w:tcPr>
            <w:tcW w:type="dxa" w:w="9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 Активная деятельность классного руководителя</w:t>
            </w:r>
          </w:p>
        </w:tc>
      </w:tr>
      <w:tr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мероприятиях по воспитательной работе и обмену опытом в рамках школы, района, области</w:t>
            </w:r>
          </w:p>
        </w:tc>
        <w:tc>
          <w:tcPr>
            <w:tcW w:type="dxa" w:w="3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 участия</w:t>
            </w:r>
          </w:p>
          <w:p w14:paraId="EF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-</w:t>
            </w:r>
          </w:p>
        </w:tc>
      </w:tr>
      <w:tr>
        <w:trPr>
          <w:trHeight w:hRule="atLeast" w:val="51"/>
        </w:trPr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5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beforeAutospacing="on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F3000000">
      <w:pPr>
        <w:spacing w:after="0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F4000000">
      <w:pPr>
        <w:spacing w:after="0"/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Участие классных руководителей в конкурсном движении. </w:t>
      </w:r>
      <w:r>
        <w:rPr>
          <w:rFonts w:ascii="Times New Roman" w:hAnsi="Times New Roman"/>
          <w:b w:val="1"/>
          <w:sz w:val="28"/>
        </w:rPr>
        <w:t>(Кто,</w:t>
      </w:r>
    </w:p>
    <w:p w14:paraId="F5000000">
      <w:pPr>
        <w:spacing w:after="0"/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когда, какой конкурс, результат.  </w:t>
      </w:r>
      <w:r>
        <w:rPr>
          <w:rFonts w:ascii="Times New Roman" w:hAnsi="Times New Roman"/>
          <w:b w:val="1"/>
          <w:sz w:val="28"/>
        </w:rPr>
        <w:t>Причины  неучастия.)</w:t>
      </w:r>
    </w:p>
    <w:p w14:paraId="F6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F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бдрашито</w:t>
      </w:r>
      <w:r>
        <w:rPr>
          <w:rFonts w:ascii="Times New Roman" w:hAnsi="Times New Roman"/>
          <w:sz w:val="24"/>
        </w:rPr>
        <w:t xml:space="preserve">ва </w:t>
      </w:r>
      <w:r>
        <w:rPr>
          <w:rFonts w:ascii="Times New Roman" w:hAnsi="Times New Roman"/>
          <w:sz w:val="24"/>
        </w:rPr>
        <w:t xml:space="preserve">Л.Р.- 19.03.2022г., Международный педагогический конкурс  «Образовательный ресурс», 1 место,  Диплом </w:t>
      </w:r>
    </w:p>
    <w:p w14:paraId="F8000000">
      <w:pPr>
        <w:spacing w:after="0" w:line="240" w:lineRule="auto"/>
        <w:ind/>
        <w:rPr>
          <w:rFonts w:ascii="YS Text" w:hAnsi="YS Text"/>
          <w:color w:val="000000"/>
          <w:sz w:val="23"/>
        </w:rPr>
      </w:pPr>
      <w:r>
        <w:rPr>
          <w:rFonts w:ascii="YS Text" w:hAnsi="YS Text"/>
          <w:color w:val="000000"/>
          <w:sz w:val="23"/>
        </w:rPr>
        <w:t>Бахтеева</w:t>
      </w:r>
      <w:r>
        <w:rPr>
          <w:rFonts w:ascii="YS Text" w:hAnsi="YS Text"/>
          <w:color w:val="000000"/>
          <w:sz w:val="23"/>
        </w:rPr>
        <w:t xml:space="preserve"> Р.Т - </w:t>
      </w:r>
      <w:r>
        <w:rPr>
          <w:rFonts w:ascii="YS Text" w:hAnsi="YS Text"/>
          <w:color w:val="000000"/>
          <w:sz w:val="23"/>
        </w:rPr>
        <w:t>Международный интернет – тестирования «Солнечный свет»</w:t>
      </w:r>
      <w:r>
        <w:rPr>
          <w:rFonts w:ascii="YS Text" w:hAnsi="YS Text"/>
          <w:color w:val="000000"/>
          <w:sz w:val="23"/>
        </w:rPr>
        <w:t>,»</w:t>
      </w:r>
      <w:r>
        <w:rPr>
          <w:rFonts w:ascii="YS Text" w:hAnsi="YS Text"/>
          <w:color w:val="000000"/>
          <w:sz w:val="23"/>
        </w:rPr>
        <w:t xml:space="preserve"> </w:t>
      </w:r>
      <w:r>
        <w:rPr>
          <w:rFonts w:ascii="YS Text" w:hAnsi="YS Text"/>
          <w:color w:val="000000"/>
          <w:sz w:val="23"/>
        </w:rPr>
        <w:t>Классное</w:t>
      </w:r>
    </w:p>
    <w:p w14:paraId="F9000000">
      <w:pPr>
        <w:spacing w:after="0" w:line="240" w:lineRule="auto"/>
        <w:ind/>
        <w:rPr>
          <w:rFonts w:ascii="YS Text" w:hAnsi="YS Text"/>
          <w:color w:val="000000"/>
          <w:sz w:val="23"/>
        </w:rPr>
      </w:pPr>
      <w:r>
        <w:rPr>
          <w:rFonts w:ascii="YS Text" w:hAnsi="YS Text"/>
          <w:color w:val="000000"/>
          <w:sz w:val="23"/>
        </w:rPr>
        <w:t>руководство», 1 место, Диплом</w:t>
      </w:r>
    </w:p>
    <w:p w14:paraId="FA000000">
      <w:pPr>
        <w:spacing w:after="0" w:line="240" w:lineRule="auto"/>
        <w:ind/>
        <w:rPr>
          <w:rFonts w:ascii="YS Text" w:hAnsi="YS Text"/>
          <w:color w:val="000000"/>
          <w:sz w:val="23"/>
        </w:rPr>
      </w:pPr>
    </w:p>
    <w:p w14:paraId="FB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FC000000">
      <w:pPr>
        <w:pStyle w:val="Style_8"/>
        <w:numPr>
          <w:ilvl w:val="0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Полнота реализации плана воспитательной работы на основе интеграции</w:t>
      </w:r>
      <w:r>
        <w:rPr>
          <w:rFonts w:ascii="Times New Roman" w:hAnsi="Times New Roman"/>
          <w:b w:val="1"/>
          <w:color w:val="FF0000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внеурочной, внешкольной и </w:t>
      </w:r>
      <w:r>
        <w:rPr>
          <w:rFonts w:ascii="Times New Roman" w:hAnsi="Times New Roman"/>
          <w:b w:val="1"/>
          <w:sz w:val="24"/>
        </w:rPr>
        <w:t>внеучебной</w:t>
      </w:r>
      <w:r>
        <w:rPr>
          <w:rFonts w:ascii="Times New Roman" w:hAnsi="Times New Roman"/>
          <w:b w:val="1"/>
          <w:sz w:val="24"/>
        </w:rPr>
        <w:t xml:space="preserve"> деятельности.</w:t>
      </w:r>
    </w:p>
    <w:p w14:paraId="FD000000">
      <w:pPr>
        <w:pStyle w:val="Style_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плана воспитательной работы школы строится на основе интеграции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внеурочной, внешкольной и </w:t>
      </w:r>
      <w:r>
        <w:rPr>
          <w:rFonts w:ascii="Times New Roman" w:hAnsi="Times New Roman"/>
          <w:sz w:val="24"/>
        </w:rPr>
        <w:t>внеучебной</w:t>
      </w:r>
      <w:r>
        <w:rPr>
          <w:rFonts w:ascii="Times New Roman" w:hAnsi="Times New Roman"/>
          <w:sz w:val="24"/>
        </w:rPr>
        <w:t xml:space="preserve"> деятельности через проведение:</w:t>
      </w:r>
    </w:p>
    <w:p w14:paraId="FE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FF000000">
      <w:pPr>
        <w:pStyle w:val="Style_8"/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Фестивали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 </w:t>
      </w:r>
      <w:r>
        <w:rPr>
          <w:rFonts w:ascii="Times New Roman" w:hAnsi="Times New Roman"/>
          <w:sz w:val="24"/>
        </w:rPr>
        <w:t xml:space="preserve">Фестиваль </w:t>
      </w:r>
      <w:r>
        <w:rPr>
          <w:rFonts w:ascii="Times New Roman" w:hAnsi="Times New Roman"/>
          <w:sz w:val="24"/>
        </w:rPr>
        <w:t xml:space="preserve">   «Национальные культуры Оренбуржья»   -  охват- 100%</w:t>
      </w:r>
      <w:r>
        <w:rPr>
          <w:rFonts w:ascii="Times New Roman" w:hAnsi="Times New Roman"/>
          <w:sz w:val="24"/>
        </w:rPr>
        <w:t>):</w:t>
      </w:r>
    </w:p>
    <w:p w14:paraId="00010000">
      <w:pPr>
        <w:pStyle w:val="Style_8"/>
        <w:ind w:firstLine="0" w:left="720"/>
        <w:jc w:val="both"/>
        <w:rPr>
          <w:rFonts w:ascii="Times New Roman" w:hAnsi="Times New Roman"/>
          <w:sz w:val="24"/>
        </w:rPr>
      </w:pPr>
    </w:p>
    <w:p w14:paraId="01010000">
      <w:pPr>
        <w:pStyle w:val="Style_8"/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Общешкольные традиционные праздники:</w:t>
      </w:r>
    </w:p>
    <w:p w14:paraId="02010000">
      <w:pPr>
        <w:pStyle w:val="Style_9"/>
        <w:numPr>
          <w:ilvl w:val="0"/>
          <w:numId w:val="3"/>
        </w:numPr>
      </w:pPr>
      <w:r>
        <w:tab/>
      </w:r>
      <w:r>
        <w:t>Неделя и День здоровья;</w:t>
      </w:r>
    </w:p>
    <w:p w14:paraId="03010000">
      <w:pPr>
        <w:pStyle w:val="Style_9"/>
        <w:numPr>
          <w:ilvl w:val="0"/>
          <w:numId w:val="3"/>
        </w:numPr>
      </w:pPr>
      <w:r>
        <w:tab/>
      </w:r>
      <w:r>
        <w:t>День Матери;</w:t>
      </w:r>
    </w:p>
    <w:p w14:paraId="04010000">
      <w:pPr>
        <w:pStyle w:val="Style_9"/>
        <w:numPr>
          <w:ilvl w:val="0"/>
          <w:numId w:val="3"/>
        </w:numPr>
      </w:pPr>
      <w:r>
        <w:t xml:space="preserve">    День Учителя</w:t>
      </w:r>
    </w:p>
    <w:p w14:paraId="05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Юбилей школы;</w:t>
      </w:r>
    </w:p>
    <w:p w14:paraId="06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Осенняя ярмарка;</w:t>
      </w:r>
    </w:p>
    <w:p w14:paraId="07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Новогодний бал;</w:t>
      </w:r>
    </w:p>
    <w:p w14:paraId="08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Национальный фестиваль;</w:t>
      </w:r>
    </w:p>
    <w:p w14:paraId="09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Встреча с выпускниками;</w:t>
      </w:r>
    </w:p>
    <w:p w14:paraId="0A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День Родной школы</w:t>
      </w:r>
      <w:r>
        <w:rPr>
          <w:rFonts w:ascii="Times New Roman" w:hAnsi="Times New Roman"/>
          <w:sz w:val="24"/>
        </w:rPr>
        <w:t xml:space="preserve"> ;</w:t>
      </w:r>
    </w:p>
    <w:p w14:paraId="0B010000">
      <w:pPr>
        <w:pStyle w:val="Style_9"/>
        <w:numPr>
          <w:ilvl w:val="0"/>
          <w:numId w:val="3"/>
        </w:numPr>
      </w:pPr>
      <w:r>
        <w:t>Поздравления ветеранов;</w:t>
      </w:r>
    </w:p>
    <w:p w14:paraId="0C010000">
      <w:pPr>
        <w:pStyle w:val="Style_9"/>
      </w:pPr>
    </w:p>
    <w:p w14:paraId="0D010000">
      <w:pPr>
        <w:pStyle w:val="Style_8"/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Общешкольные традиционные конкурсы: </w:t>
      </w:r>
    </w:p>
    <w:p w14:paraId="0E010000">
      <w:pPr>
        <w:pStyle w:val="Style_9"/>
      </w:pPr>
      <w:r>
        <w:t>«Осенний  бал»  (конкурс поделок,  натюрмортов), конкурс  новогодних стенгазет, конкурс строя и песни к 23 февраля, конкурс «А  ну-ка, девочки», конкурс рисунков, стихов.</w:t>
      </w:r>
    </w:p>
    <w:p w14:paraId="0F010000">
      <w:pPr>
        <w:pStyle w:val="Style_8"/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Акции </w:t>
      </w:r>
    </w:p>
    <w:p w14:paraId="10010000">
      <w:pPr>
        <w:pStyle w:val="Style_9"/>
      </w:pPr>
    </w:p>
    <w:tbl>
      <w:tblPr>
        <w:tblStyle w:val="Style_5"/>
        <w:tblInd w:type="dxa" w:w="28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0"/>
        <w:gridCol w:w="6020"/>
        <w:gridCol w:w="2522"/>
      </w:tblGrid>
      <w:tr>
        <w:trPr>
          <w:trHeight w:hRule="atLeast" w:val="693"/>
        </w:trP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Название акции 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участников</w:t>
            </w: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экологический субботник «Зеленая Россия».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«Внимание – дети!»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«Мой учитель».</w:t>
            </w:r>
          </w:p>
          <w:p w14:paraId="1C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Антинаркотическая акция «Здоровье выбор молодых!»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«Здоровые легкие»,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Месячник правовых знаний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Акция «Сохрани жизнь себе и  своему ребенку»  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Акция «</w:t>
            </w:r>
            <w:r>
              <w:rPr>
                <w:rFonts w:ascii="Times New Roman" w:hAnsi="Times New Roman"/>
                <w:sz w:val="24"/>
              </w:rPr>
              <w:t>Посадим миллион деревьев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Акция  «Дружба и братство дороже всякого богатства»  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 День  борьбы с туберкулезом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защиты от экологической опасности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здоровья 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Месячник по профилактике алкоголизма, токсикомании, наркомании и </w:t>
            </w:r>
            <w:r>
              <w:rPr>
                <w:rFonts w:ascii="Times New Roman" w:hAnsi="Times New Roman"/>
                <w:sz w:val="24"/>
              </w:rPr>
              <w:t>табакокурения</w:t>
            </w:r>
            <w:r>
              <w:rPr>
                <w:rFonts w:ascii="Times New Roman" w:hAnsi="Times New Roman"/>
                <w:sz w:val="24"/>
              </w:rPr>
              <w:t xml:space="preserve"> среди  детей и подростков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6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Акция "Рядом ветеран".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</w:tbl>
    <w:p w14:paraId="3F010000">
      <w:pPr>
        <w:pStyle w:val="Style_8"/>
        <w:numPr>
          <w:ilvl w:val="0"/>
          <w:numId w:val="3"/>
        </w:numPr>
        <w:tabs>
          <w:tab w:leader="none" w:pos="502" w:val="clear"/>
          <w:tab w:leader="none" w:pos="720" w:val="left"/>
        </w:tabs>
        <w:ind w:firstLine="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Выставки</w:t>
      </w:r>
      <w:r>
        <w:rPr>
          <w:rFonts w:ascii="Times New Roman" w:hAnsi="Times New Roman"/>
          <w:sz w:val="24"/>
        </w:rPr>
        <w:t xml:space="preserve">  творческих работ обучающихся (в рамках традиционных праздников);                </w:t>
      </w:r>
    </w:p>
    <w:p w14:paraId="40010000">
      <w:pPr>
        <w:pStyle w:val="Style_9"/>
      </w:pPr>
    </w:p>
    <w:p w14:paraId="41010000">
      <w:pPr>
        <w:pStyle w:val="Style_10"/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Спортивные соревнования </w:t>
      </w:r>
    </w:p>
    <w:p w14:paraId="42010000">
      <w:pPr>
        <w:pStyle w:val="Style_11"/>
        <w:numPr>
          <w:ilvl w:val="0"/>
          <w:numId w:val="3"/>
        </w:num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Спортивный праздник «</w:t>
      </w:r>
      <w:r>
        <w:rPr>
          <w:rFonts w:ascii="Times New Roman" w:hAnsi="Times New Roman"/>
          <w:sz w:val="24"/>
        </w:rPr>
        <w:t>Ловкие</w:t>
      </w:r>
      <w:r>
        <w:rPr>
          <w:rFonts w:ascii="Times New Roman" w:hAnsi="Times New Roman"/>
          <w:sz w:val="24"/>
        </w:rPr>
        <w:t xml:space="preserve">, быстрые, смелые!»     </w:t>
      </w:r>
    </w:p>
    <w:p w14:paraId="43010000">
      <w:pPr>
        <w:pStyle w:val="Style_9"/>
        <w:numPr>
          <w:ilvl w:val="0"/>
          <w:numId w:val="3"/>
        </w:numPr>
        <w:spacing w:line="360" w:lineRule="auto"/>
        <w:ind/>
      </w:pPr>
      <w:r>
        <w:t xml:space="preserve">Веселые старты для  1-4 </w:t>
      </w:r>
      <w:r>
        <w:t>кл</w:t>
      </w:r>
      <w:r>
        <w:t xml:space="preserve">                                               </w:t>
      </w:r>
    </w:p>
    <w:p w14:paraId="44010000">
      <w:pPr>
        <w:pStyle w:val="Style_9"/>
        <w:numPr>
          <w:ilvl w:val="0"/>
          <w:numId w:val="3"/>
        </w:numPr>
        <w:spacing w:line="360" w:lineRule="auto"/>
        <w:ind/>
      </w:pPr>
      <w:r>
        <w:t xml:space="preserve">«Веселые старты»   5-8 классы.                                        </w:t>
      </w:r>
    </w:p>
    <w:p w14:paraId="45010000">
      <w:pPr>
        <w:pStyle w:val="Style_9"/>
        <w:numPr>
          <w:ilvl w:val="0"/>
          <w:numId w:val="3"/>
        </w:numPr>
        <w:tabs>
          <w:tab w:leader="none" w:pos="3465" w:val="left"/>
        </w:tabs>
        <w:spacing w:line="360" w:lineRule="auto"/>
        <w:ind/>
      </w:pPr>
      <w:r>
        <w:t>Катание на лыжах  5- 9</w:t>
      </w:r>
      <w:r>
        <w:t xml:space="preserve"> </w:t>
      </w:r>
      <w:r>
        <w:t>кл</w:t>
      </w:r>
      <w:r>
        <w:tab/>
      </w:r>
      <w:r>
        <w:t xml:space="preserve">                                            </w:t>
      </w:r>
    </w:p>
    <w:p w14:paraId="46010000">
      <w:pPr>
        <w:pStyle w:val="Style_9"/>
        <w:numPr>
          <w:ilvl w:val="0"/>
          <w:numId w:val="3"/>
        </w:numPr>
        <w:tabs>
          <w:tab w:leader="none" w:pos="3465" w:val="left"/>
        </w:tabs>
        <w:spacing w:line="360" w:lineRule="auto"/>
        <w:ind/>
      </w:pPr>
      <w:r>
        <w:t xml:space="preserve">Спортивно-игровая программа «Ледовые забавы» 1-8 </w:t>
      </w:r>
      <w:r>
        <w:t>кл</w:t>
      </w:r>
      <w:r>
        <w:t xml:space="preserve">     </w:t>
      </w:r>
    </w:p>
    <w:p w14:paraId="47010000">
      <w:pPr>
        <w:pStyle w:val="Style_9"/>
        <w:numPr>
          <w:ilvl w:val="0"/>
          <w:numId w:val="3"/>
        </w:numPr>
        <w:tabs>
          <w:tab w:leader="none" w:pos="4674" w:val="center"/>
        </w:tabs>
        <w:spacing w:line="360" w:lineRule="auto"/>
        <w:ind/>
      </w:pPr>
      <w:r>
        <w:t xml:space="preserve">Зарядка для жизни </w:t>
      </w:r>
      <w:r>
        <w:tab/>
      </w:r>
      <w:r>
        <w:t xml:space="preserve">                              1- 9 </w:t>
      </w:r>
      <w:r>
        <w:t>кл</w:t>
      </w:r>
      <w:r>
        <w:t xml:space="preserve">. </w:t>
      </w:r>
    </w:p>
    <w:p w14:paraId="48010000">
      <w:pPr>
        <w:pStyle w:val="Style_9"/>
        <w:numPr>
          <w:ilvl w:val="0"/>
          <w:numId w:val="3"/>
        </w:numPr>
        <w:tabs>
          <w:tab w:leader="none" w:pos="5160" w:val="left"/>
        </w:tabs>
        <w:spacing w:line="360" w:lineRule="auto"/>
        <w:ind/>
      </w:pPr>
      <w:bookmarkStart w:id="1" w:name="_GoBack"/>
      <w:bookmarkEnd w:id="1"/>
      <w:r>
        <w:t xml:space="preserve">Олимпийский урок                             7- 9 </w:t>
      </w:r>
      <w:r>
        <w:t>кл</w:t>
      </w:r>
      <w:r>
        <w:t xml:space="preserve">                               </w:t>
      </w:r>
    </w:p>
    <w:p w14:paraId="49010000">
      <w:pPr>
        <w:pStyle w:val="Style_9"/>
        <w:numPr>
          <w:ilvl w:val="0"/>
          <w:numId w:val="3"/>
        </w:numPr>
        <w:tabs>
          <w:tab w:leader="none" w:pos="5160" w:val="left"/>
        </w:tabs>
        <w:spacing w:line="360" w:lineRule="auto"/>
        <w:ind/>
      </w:pPr>
      <w:r>
        <w:t xml:space="preserve">Неделя здоровья                                   1-9 </w:t>
      </w:r>
      <w:r>
        <w:t>кл</w:t>
      </w:r>
      <w:r>
        <w:tab/>
      </w:r>
      <w:r>
        <w:t xml:space="preserve">                      </w:t>
      </w:r>
    </w:p>
    <w:p w14:paraId="4A010000">
      <w:pPr>
        <w:pStyle w:val="Style_9"/>
        <w:numPr>
          <w:ilvl w:val="0"/>
          <w:numId w:val="3"/>
        </w:numPr>
        <w:tabs>
          <w:tab w:leader="none" w:pos="5655" w:val="left"/>
          <w:tab w:leader="none" w:pos="7500" w:val="left"/>
        </w:tabs>
        <w:spacing w:line="360" w:lineRule="auto"/>
        <w:ind/>
      </w:pPr>
      <w:r>
        <w:t xml:space="preserve">Неделя физической культуры          5-9 </w:t>
      </w:r>
      <w:r>
        <w:t>кл</w:t>
      </w:r>
      <w:r>
        <w:t>.</w:t>
      </w:r>
      <w:r>
        <w:tab/>
      </w:r>
      <w:r>
        <w:t xml:space="preserve"> </w:t>
      </w:r>
    </w:p>
    <w:p w14:paraId="4B010000">
      <w:pPr>
        <w:pStyle w:val="Style_9"/>
        <w:numPr>
          <w:ilvl w:val="0"/>
          <w:numId w:val="3"/>
        </w:numPr>
        <w:tabs>
          <w:tab w:leader="none" w:pos="5655" w:val="left"/>
          <w:tab w:leader="none" w:pos="7500" w:val="left"/>
        </w:tabs>
        <w:spacing w:line="360" w:lineRule="auto"/>
        <w:ind/>
      </w:pPr>
      <w:r>
        <w:t>Спортивный праздник</w:t>
      </w:r>
      <w:r>
        <w:t xml:space="preserve"> ,</w:t>
      </w:r>
      <w:r>
        <w:t xml:space="preserve"> посвященный Дню детства  1-9 </w:t>
      </w:r>
      <w:r>
        <w:t>кл</w:t>
      </w:r>
      <w:r>
        <w:t xml:space="preserve">     </w:t>
      </w:r>
      <w:r>
        <w:tab/>
      </w:r>
    </w:p>
    <w:p w14:paraId="4C010000">
      <w:pPr>
        <w:pStyle w:val="Style_9"/>
        <w:numPr>
          <w:ilvl w:val="0"/>
          <w:numId w:val="3"/>
        </w:numPr>
      </w:pPr>
      <w:r>
        <w:t>Спортивный праздник</w:t>
      </w:r>
      <w:r>
        <w:t xml:space="preserve"> </w:t>
      </w:r>
      <w:r>
        <w:t xml:space="preserve"> «</w:t>
      </w:r>
      <w:r>
        <w:t>Спор</w:t>
      </w:r>
      <w:r>
        <w:t>тландия</w:t>
      </w:r>
      <w:r>
        <w:t>»</w:t>
      </w:r>
      <w:r>
        <w:tab/>
      </w:r>
      <w:r>
        <w:t xml:space="preserve">1- 9 к </w:t>
      </w:r>
      <w:r>
        <w:t>л</w:t>
      </w:r>
      <w:r>
        <w:t xml:space="preserve">       28.05.21</w:t>
      </w:r>
      <w:r>
        <w:t xml:space="preserve"> г.</w:t>
      </w:r>
    </w:p>
    <w:p w14:paraId="4D010000">
      <w:pPr>
        <w:pStyle w:val="Style_10"/>
        <w:spacing w:after="0" w:line="240" w:lineRule="auto"/>
        <w:ind w:firstLine="0" w:left="720"/>
        <w:jc w:val="both"/>
        <w:rPr>
          <w:rFonts w:ascii="Times New Roman" w:hAnsi="Times New Roman"/>
          <w:sz w:val="24"/>
        </w:rPr>
      </w:pPr>
    </w:p>
    <w:p w14:paraId="4E010000">
      <w:pPr>
        <w:pStyle w:val="Style_10"/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Дней открытых дверей в учебных заведениях города, области;</w:t>
      </w:r>
    </w:p>
    <w:p w14:paraId="4F010000">
      <w:pPr>
        <w:pStyle w:val="Style_10"/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Спецкурсы, факультативные и элективные курсы</w:t>
      </w:r>
    </w:p>
    <w:p w14:paraId="50010000">
      <w:pPr>
        <w:pStyle w:val="Style_10"/>
        <w:spacing w:after="0" w:line="240" w:lineRule="auto"/>
        <w:ind w:firstLine="0" w:left="720"/>
        <w:jc w:val="both"/>
        <w:rPr>
          <w:rFonts w:ascii="Times New Roman" w:hAnsi="Times New Roman"/>
          <w:sz w:val="24"/>
        </w:rPr>
      </w:pPr>
    </w:p>
    <w:p w14:paraId="51010000">
      <w:pPr>
        <w:pStyle w:val="Style_8"/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Встречи с интересными людьми (ветеранами Великой Отечественной войны и труда, с политиками, поэтами, писателями, профессионалами в своих областях) </w:t>
      </w:r>
    </w:p>
    <w:p w14:paraId="52010000">
      <w:pPr>
        <w:pStyle w:val="Style_8"/>
        <w:ind w:firstLine="0" w:left="720"/>
        <w:jc w:val="both"/>
        <w:rPr>
          <w:rFonts w:ascii="Times New Roman" w:hAnsi="Times New Roman"/>
          <w:sz w:val="24"/>
        </w:rPr>
      </w:pPr>
    </w:p>
    <w:p w14:paraId="53010000">
      <w:pPr>
        <w:pStyle w:val="Style_8"/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Классные часы, часы общения, библиотечные уроки;</w:t>
      </w:r>
    </w:p>
    <w:p w14:paraId="54010000">
      <w:pPr>
        <w:pStyle w:val="Style_8"/>
        <w:ind w:firstLine="0" w:left="1080"/>
        <w:jc w:val="both"/>
        <w:rPr>
          <w:rFonts w:ascii="Times New Roman" w:hAnsi="Times New Roman"/>
          <w:sz w:val="24"/>
        </w:rPr>
      </w:pPr>
    </w:p>
    <w:p w14:paraId="55010000">
      <w:pPr>
        <w:pStyle w:val="Style_8"/>
        <w:numPr>
          <w:ilvl w:val="0"/>
          <w:numId w:val="3"/>
        </w:numPr>
        <w:tabs>
          <w:tab w:leader="none" w:pos="502" w:val="clear"/>
          <w:tab w:leader="none" w:pos="720" w:val="left"/>
        </w:tabs>
        <w:ind w:firstLine="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Интеллектуальные игры </w:t>
      </w:r>
      <w:r>
        <w:rPr>
          <w:rFonts w:ascii="Times New Roman" w:hAnsi="Times New Roman"/>
          <w:sz w:val="24"/>
        </w:rPr>
        <w:t xml:space="preserve">(по общим знаниям, по предметам, в формате Клуба интеллектуальных игр по </w:t>
      </w:r>
      <w:r>
        <w:rPr>
          <w:rFonts w:ascii="Times New Roman" w:hAnsi="Times New Roman"/>
          <w:sz w:val="24"/>
        </w:rPr>
        <w:t>брейн</w:t>
      </w:r>
      <w:r>
        <w:rPr>
          <w:rFonts w:ascii="Times New Roman" w:hAnsi="Times New Roman"/>
          <w:sz w:val="24"/>
        </w:rPr>
        <w:t>-рингу и «Что.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Где, Когда»).</w:t>
      </w:r>
    </w:p>
    <w:p w14:paraId="56010000">
      <w:pPr>
        <w:pStyle w:val="Style_8"/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</w:p>
    <w:p w14:paraId="57010000">
      <w:pPr>
        <w:pStyle w:val="Style_9"/>
      </w:pPr>
    </w:p>
    <w:p w14:paraId="58010000">
      <w:pPr>
        <w:pStyle w:val="Style_8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школы, охваченных формами внеурочной деятельности – ___</w:t>
      </w:r>
      <w:r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z w:val="24"/>
        </w:rPr>
        <w:t>_____%.</w:t>
      </w:r>
    </w:p>
    <w:p w14:paraId="59010000">
      <w:pPr>
        <w:pStyle w:val="Style_8"/>
        <w:ind/>
        <w:jc w:val="both"/>
        <w:rPr>
          <w:rFonts w:ascii="Times New Roman" w:hAnsi="Times New Roman"/>
          <w:b w:val="1"/>
          <w:sz w:val="24"/>
          <w:u w:val="single"/>
        </w:rPr>
      </w:pPr>
    </w:p>
    <w:p w14:paraId="5A010000">
      <w:pPr>
        <w:pStyle w:val="Style_8"/>
        <w:ind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Задачи на 2022-2023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уч</w:t>
      </w:r>
      <w:r>
        <w:rPr>
          <w:rFonts w:ascii="Times New Roman" w:hAnsi="Times New Roman"/>
          <w:b w:val="1"/>
          <w:sz w:val="24"/>
          <w:u w:val="single"/>
        </w:rPr>
        <w:t>.г</w:t>
      </w:r>
      <w:r>
        <w:rPr>
          <w:rFonts w:ascii="Times New Roman" w:hAnsi="Times New Roman"/>
          <w:b w:val="1"/>
          <w:sz w:val="24"/>
          <w:u w:val="single"/>
        </w:rPr>
        <w:t>од</w:t>
      </w:r>
      <w:r>
        <w:rPr>
          <w:rFonts w:ascii="Times New Roman" w:hAnsi="Times New Roman"/>
          <w:b w:val="1"/>
          <w:sz w:val="24"/>
          <w:u w:val="single"/>
        </w:rPr>
        <w:t>::</w:t>
      </w:r>
    </w:p>
    <w:p w14:paraId="5B010000">
      <w:pPr>
        <w:pStyle w:val="Style_9"/>
        <w:spacing w:line="276" w:lineRule="auto"/>
        <w:ind w:firstLine="0" w:left="0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- </w:t>
      </w:r>
    </w:p>
    <w:p w14:paraId="5C010000">
      <w:pPr>
        <w:pStyle w:val="Style_9"/>
        <w:spacing w:line="276" w:lineRule="auto"/>
        <w:ind w:firstLine="0" w:left="0"/>
        <w:jc w:val="both"/>
      </w:pPr>
      <w:r>
        <w:rPr>
          <w:color w:val="000000"/>
          <w:spacing w:val="-11"/>
        </w:rPr>
        <w:t>внедрить элементы воспитательной системы</w:t>
      </w:r>
      <w:r>
        <w:rPr>
          <w:color w:val="000000"/>
          <w:spacing w:val="-6"/>
        </w:rPr>
        <w:t xml:space="preserve">, предполагающей погружение в </w:t>
      </w:r>
      <w:r>
        <w:t>«тематические периоды», каждый из которых завершается итоговым мероприятием. При этом тематика каждого периода направлена на формирование конкретных ценностей;</w:t>
      </w:r>
    </w:p>
    <w:p w14:paraId="5D010000">
      <w:pPr>
        <w:pStyle w:val="Style_9"/>
        <w:spacing w:line="276" w:lineRule="auto"/>
        <w:ind w:firstLine="0" w:left="0"/>
        <w:jc w:val="both"/>
        <w:rPr>
          <w:color w:val="000000"/>
          <w:spacing w:val="-11"/>
        </w:rPr>
      </w:pPr>
    </w:p>
    <w:p w14:paraId="5E010000">
      <w:pPr>
        <w:pStyle w:val="Style_9"/>
        <w:numPr>
          <w:ilvl w:val="0"/>
          <w:numId w:val="1"/>
        </w:numPr>
        <w:spacing w:line="276" w:lineRule="auto"/>
        <w:ind/>
        <w:jc w:val="both"/>
        <w:rPr>
          <w:b w:val="1"/>
        </w:rPr>
      </w:pPr>
      <w:r>
        <w:rPr>
          <w:b w:val="1"/>
        </w:rPr>
        <w:t>Наличие и реализация целевых воспитательных программ, социально-значимых практик и</w:t>
      </w:r>
      <w:r>
        <w:rPr>
          <w:b w:val="1"/>
          <w:color w:val="FF0000"/>
        </w:rPr>
        <w:t xml:space="preserve"> </w:t>
      </w:r>
      <w:r>
        <w:rPr>
          <w:b w:val="1"/>
        </w:rPr>
        <w:t>проектов.</w:t>
      </w:r>
    </w:p>
    <w:p w14:paraId="5F010000">
      <w:pPr>
        <w:spacing w:after="0" w:line="300" w:lineRule="auto"/>
        <w:ind/>
        <w:jc w:val="both"/>
        <w:rPr>
          <w:rFonts w:ascii="Times New Roman" w:hAnsi="Times New Roman"/>
          <w:b w:val="1"/>
          <w:sz w:val="24"/>
          <w:u w:val="single"/>
        </w:rPr>
      </w:pPr>
    </w:p>
    <w:p w14:paraId="60010000">
      <w:pPr>
        <w:pStyle w:val="Style_8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С 2014 г. в образовательной организации осуществляется целевая  программа «Одарённые дети», целью которой является создание условий для подготовки ученика к непрерывному образованию в рыночных условиях, обеспечивая конкурентоспособность школьника на рынке труда и при этом дальнейший профессиональный рост педагогического коллектива. Создание благоприятных условий для развития талантливых учащихся через оптимальную структуру школьного образования. Формирование системы  социально-психологической поддержки одаренных и способных детей.</w:t>
      </w:r>
    </w:p>
    <w:p w14:paraId="61010000">
      <w:pPr>
        <w:spacing w:after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протяжении последних пяти лет реализуются социально-ориентированные проекты, направленные на реализацию основных положений Концепции духовно-нравственного воспит</w:t>
      </w:r>
      <w:r>
        <w:rPr>
          <w:rFonts w:ascii="Times New Roman" w:hAnsi="Times New Roman"/>
          <w:sz w:val="24"/>
        </w:rPr>
        <w:t>ания личности школьников, в 2018-2019</w:t>
      </w:r>
      <w:r>
        <w:rPr>
          <w:rFonts w:ascii="Times New Roman" w:hAnsi="Times New Roman"/>
          <w:sz w:val="24"/>
        </w:rPr>
        <w:t xml:space="preserve"> году проект проводился в р</w:t>
      </w:r>
      <w:r>
        <w:rPr>
          <w:rFonts w:ascii="Times New Roman" w:hAnsi="Times New Roman"/>
          <w:sz w:val="24"/>
        </w:rPr>
        <w:t>амках празднования 74</w:t>
      </w:r>
      <w:r>
        <w:rPr>
          <w:rFonts w:ascii="Times New Roman" w:hAnsi="Times New Roman"/>
          <w:sz w:val="24"/>
        </w:rPr>
        <w:t>-летия великой Победы «Как это было, как совпало – во</w:t>
      </w:r>
      <w:r>
        <w:rPr>
          <w:rFonts w:ascii="Times New Roman" w:hAnsi="Times New Roman"/>
          <w:sz w:val="24"/>
        </w:rPr>
        <w:t>йна, беда, мечта и юность», 2019-2020</w:t>
      </w:r>
      <w:r>
        <w:rPr>
          <w:rFonts w:ascii="Times New Roman" w:hAnsi="Times New Roman"/>
          <w:sz w:val="24"/>
        </w:rPr>
        <w:t xml:space="preserve"> учебный год – проект был посвящен Году литературы «Забыт</w:t>
      </w:r>
      <w:r>
        <w:rPr>
          <w:rFonts w:ascii="Times New Roman" w:hAnsi="Times New Roman"/>
          <w:sz w:val="24"/>
        </w:rPr>
        <w:t>ые чудеса книжных полок», в 2020-2021</w:t>
      </w:r>
      <w:r>
        <w:rPr>
          <w:rFonts w:ascii="Times New Roman" w:hAnsi="Times New Roman"/>
          <w:sz w:val="24"/>
        </w:rPr>
        <w:t>учебном году проект прошел  под девизом Года Российского</w:t>
      </w:r>
      <w:r>
        <w:rPr>
          <w:rFonts w:ascii="Times New Roman" w:hAnsi="Times New Roman"/>
          <w:sz w:val="24"/>
        </w:rPr>
        <w:t xml:space="preserve"> кино.</w:t>
      </w:r>
    </w:p>
    <w:p w14:paraId="62010000">
      <w:pPr>
        <w:spacing w:after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2019-2021</w:t>
      </w:r>
      <w:r>
        <w:rPr>
          <w:rFonts w:ascii="Times New Roman" w:hAnsi="Times New Roman"/>
          <w:sz w:val="24"/>
        </w:rPr>
        <w:t xml:space="preserve"> годах началась реализация целевой программы патриотического воспитания «Я – гражданин России». На протяжении трех лет школа работала над методической темой «Я – гражданин России», что обусловлено социально-политической и экономической си</w:t>
      </w:r>
      <w:r>
        <w:rPr>
          <w:rFonts w:ascii="Times New Roman" w:hAnsi="Times New Roman"/>
          <w:sz w:val="24"/>
        </w:rPr>
        <w:t>туацией в стране и мире. На 2021-2022</w:t>
      </w:r>
      <w:r>
        <w:rPr>
          <w:rFonts w:ascii="Times New Roman" w:hAnsi="Times New Roman"/>
          <w:sz w:val="24"/>
        </w:rPr>
        <w:t xml:space="preserve"> учебный год ставились следующие задачи, которые педагогический и ученический коллективы осуществляли различными способами и мероприятиями:</w:t>
      </w:r>
    </w:p>
    <w:p w14:paraId="63010000">
      <w:pPr>
        <w:pStyle w:val="Style_8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апробировать рейтинговую систему оценки деятельности классного руководителя с последующим  материальным и нематериальным стимулированием эффективной работы классных руководителей;</w:t>
      </w:r>
    </w:p>
    <w:p w14:paraId="64010000">
      <w:pPr>
        <w:pStyle w:val="Style_8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продумать форму организации внеурочной деятельности в основной школе, подготовить программы внеурочной деятельности, провести мониторинг эффективности организации внеурочной деятельности в начальной школе и проследить предварительные результаты в 5-х классах;</w:t>
      </w:r>
    </w:p>
    <w:p w14:paraId="65010000">
      <w:pPr>
        <w:pStyle w:val="Style_8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организовать проведение </w:t>
      </w:r>
      <w:r>
        <w:rPr>
          <w:rFonts w:ascii="Times New Roman" w:hAnsi="Times New Roman"/>
          <w:sz w:val="24"/>
        </w:rPr>
        <w:t>внутришкольных</w:t>
      </w:r>
      <w:r>
        <w:rPr>
          <w:rFonts w:ascii="Times New Roman" w:hAnsi="Times New Roman"/>
          <w:sz w:val="24"/>
        </w:rPr>
        <w:t xml:space="preserve"> конкурсов профессионального мастерства для классных руководителей;</w:t>
      </w:r>
    </w:p>
    <w:p w14:paraId="66010000">
      <w:pPr>
        <w:pStyle w:val="Style_8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рамках инструктивно-методической работы ШМО классных руководителей создать и организовать функционирование института наставничества по вопросам классного самоуправления</w:t>
      </w:r>
    </w:p>
    <w:p w14:paraId="67010000">
      <w:pPr>
        <w:pStyle w:val="Style_8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повысить социальной активности учащихся через  поиск новых форм работы по взаимодействию органов СУ с родительской и педагогической общественностью; </w:t>
      </w:r>
    </w:p>
    <w:p w14:paraId="68010000">
      <w:pPr>
        <w:spacing w:after="0" w:line="300" w:lineRule="auto"/>
        <w:ind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Проблемы:</w:t>
      </w:r>
    </w:p>
    <w:p w14:paraId="69010000">
      <w:pPr>
        <w:spacing w:after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По- </w:t>
      </w:r>
      <w:r>
        <w:rPr>
          <w:rFonts w:ascii="Times New Roman" w:hAnsi="Times New Roman"/>
          <w:sz w:val="24"/>
        </w:rPr>
        <w:t>прежнему</w:t>
      </w:r>
      <w:r>
        <w:rPr>
          <w:rFonts w:ascii="Times New Roman" w:hAnsi="Times New Roman"/>
          <w:sz w:val="24"/>
        </w:rPr>
        <w:t xml:space="preserve"> классные руководители 5-9-х классов показывают низкий уровень участия в конкурсах профессионального мастерства различного уровня (начиная от школьного).</w:t>
      </w:r>
    </w:p>
    <w:p w14:paraId="6A010000">
      <w:pPr>
        <w:spacing w:after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Классные руководители 5-9-х классов </w:t>
      </w:r>
      <w:r>
        <w:rPr>
          <w:rFonts w:ascii="Times New Roman" w:hAnsi="Times New Roman"/>
          <w:sz w:val="24"/>
        </w:rPr>
        <w:t>неэффиктивно</w:t>
      </w:r>
      <w:r>
        <w:rPr>
          <w:rFonts w:ascii="Times New Roman" w:hAnsi="Times New Roman"/>
          <w:sz w:val="24"/>
        </w:rPr>
        <w:t xml:space="preserve"> осуществляют реализацию программы патриотического воспитания «Я – гражданин России», что сказывается на уровне воспитанности классных коллективов.</w:t>
      </w:r>
    </w:p>
    <w:p w14:paraId="6B010000">
      <w:pPr>
        <w:spacing w:after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целью </w:t>
      </w:r>
      <w:r>
        <w:rPr>
          <w:rFonts w:ascii="Times New Roman" w:hAnsi="Times New Roman"/>
          <w:sz w:val="24"/>
        </w:rPr>
        <w:t>выявления эффективности реализации программы патриотического воспитания</w:t>
      </w:r>
      <w:r>
        <w:rPr>
          <w:rFonts w:ascii="Times New Roman" w:hAnsi="Times New Roman"/>
          <w:sz w:val="24"/>
        </w:rPr>
        <w:t xml:space="preserve"> в 5-9 -х классах была проведена диагностика «Личностного роста школьников» (П.В.Степанов). По двум важным показателям (отношение к Отечеству, </w:t>
      </w:r>
      <w:r>
        <w:rPr>
          <w:rFonts w:ascii="Times New Roman" w:hAnsi="Times New Roman"/>
          <w:sz w:val="24"/>
        </w:rPr>
        <w:t>отношение к людям иной культуры) складывается в основном ситуативно-позитивное отношение школьников, что является сигналом для дальнейшей корректировки осуществления воспитательной деятельности классными руководителями в этих классах.</w:t>
      </w:r>
    </w:p>
    <w:p w14:paraId="6C010000">
      <w:pPr>
        <w:spacing w:after="0"/>
        <w:ind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Задачи на 2022-2023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уч</w:t>
      </w:r>
      <w:r>
        <w:rPr>
          <w:rFonts w:ascii="Times New Roman" w:hAnsi="Times New Roman"/>
          <w:b w:val="1"/>
          <w:sz w:val="24"/>
          <w:u w:val="single"/>
        </w:rPr>
        <w:t>.г</w:t>
      </w:r>
      <w:r>
        <w:rPr>
          <w:rFonts w:ascii="Times New Roman" w:hAnsi="Times New Roman"/>
          <w:b w:val="1"/>
          <w:sz w:val="24"/>
          <w:u w:val="single"/>
        </w:rPr>
        <w:t>од</w:t>
      </w:r>
      <w:r>
        <w:rPr>
          <w:rFonts w:ascii="Times New Roman" w:hAnsi="Times New Roman"/>
          <w:b w:val="1"/>
          <w:sz w:val="24"/>
          <w:u w:val="single"/>
        </w:rPr>
        <w:t>:</w:t>
      </w:r>
    </w:p>
    <w:p w14:paraId="6D010000">
      <w:pPr>
        <w:spacing w:after="0"/>
        <w:ind w:firstLine="540" w:left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:</w:t>
      </w:r>
    </w:p>
    <w:p w14:paraId="6E010000">
      <w:pPr>
        <w:pStyle w:val="Style_9"/>
        <w:spacing w:line="276" w:lineRule="auto"/>
        <w:ind w:firstLine="0" w:left="0"/>
      </w:pPr>
      <w:r>
        <w:t>- организовать воспитательные мероприятия, направленные на формирование представлений о базовых национальных ценностях российского общества:</w:t>
      </w:r>
    </w:p>
    <w:p w14:paraId="6F010000">
      <w:pPr>
        <w:pStyle w:val="Style_9"/>
        <w:numPr>
          <w:ilvl w:val="0"/>
          <w:numId w:val="4"/>
        </w:numPr>
        <w:tabs>
          <w:tab w:leader="none" w:pos="1560" w:val="left"/>
        </w:tabs>
        <w:spacing w:line="276" w:lineRule="auto"/>
        <w:ind w:firstLine="0" w:left="0"/>
      </w:pPr>
      <w:r>
        <w:t>патриотизме</w:t>
      </w:r>
      <w:r>
        <w:t xml:space="preserve">; </w:t>
      </w:r>
    </w:p>
    <w:p w14:paraId="70010000">
      <w:pPr>
        <w:pStyle w:val="Style_9"/>
        <w:numPr>
          <w:ilvl w:val="0"/>
          <w:numId w:val="4"/>
        </w:numPr>
        <w:tabs>
          <w:tab w:leader="none" w:pos="1560" w:val="left"/>
        </w:tabs>
        <w:spacing w:line="276" w:lineRule="auto"/>
        <w:ind w:firstLine="0" w:left="0"/>
      </w:pPr>
      <w:r>
        <w:t xml:space="preserve">социальной солидарности; </w:t>
      </w:r>
    </w:p>
    <w:p w14:paraId="71010000">
      <w:pPr>
        <w:pStyle w:val="Style_9"/>
        <w:numPr>
          <w:ilvl w:val="0"/>
          <w:numId w:val="4"/>
        </w:numPr>
        <w:tabs>
          <w:tab w:leader="none" w:pos="1560" w:val="left"/>
        </w:tabs>
        <w:spacing w:line="276" w:lineRule="auto"/>
        <w:ind w:firstLine="0" w:left="0"/>
      </w:pPr>
      <w:r>
        <w:t xml:space="preserve">гражданственности; </w:t>
      </w:r>
    </w:p>
    <w:p w14:paraId="72010000">
      <w:pPr>
        <w:pStyle w:val="Style_9"/>
        <w:numPr>
          <w:ilvl w:val="0"/>
          <w:numId w:val="4"/>
        </w:numPr>
        <w:tabs>
          <w:tab w:leader="none" w:pos="1560" w:val="left"/>
        </w:tabs>
        <w:spacing w:line="276" w:lineRule="auto"/>
        <w:ind w:firstLine="0" w:left="0"/>
      </w:pPr>
      <w:r>
        <w:t>семье;</w:t>
      </w:r>
    </w:p>
    <w:p w14:paraId="73010000">
      <w:pPr>
        <w:pStyle w:val="Style_9"/>
        <w:numPr>
          <w:ilvl w:val="0"/>
          <w:numId w:val="4"/>
        </w:numPr>
        <w:tabs>
          <w:tab w:leader="none" w:pos="1560" w:val="left"/>
        </w:tabs>
        <w:spacing w:line="276" w:lineRule="auto"/>
        <w:ind w:firstLine="0" w:left="0"/>
      </w:pPr>
      <w:r>
        <w:t xml:space="preserve">здоровье; </w:t>
      </w:r>
    </w:p>
    <w:p w14:paraId="74010000">
      <w:pPr>
        <w:pStyle w:val="Style_9"/>
        <w:numPr>
          <w:ilvl w:val="0"/>
          <w:numId w:val="4"/>
        </w:numPr>
        <w:tabs>
          <w:tab w:leader="none" w:pos="1560" w:val="left"/>
        </w:tabs>
        <w:spacing w:line="276" w:lineRule="auto"/>
        <w:ind w:firstLine="0" w:left="0"/>
      </w:pPr>
      <w:r>
        <w:t>труде</w:t>
      </w:r>
      <w:r>
        <w:t xml:space="preserve"> и творчестве; </w:t>
      </w:r>
    </w:p>
    <w:p w14:paraId="75010000">
      <w:pPr>
        <w:pStyle w:val="Style_9"/>
        <w:numPr>
          <w:ilvl w:val="0"/>
          <w:numId w:val="4"/>
        </w:numPr>
        <w:tabs>
          <w:tab w:leader="none" w:pos="1560" w:val="left"/>
        </w:tabs>
        <w:spacing w:line="276" w:lineRule="auto"/>
        <w:ind w:firstLine="0" w:left="0"/>
      </w:pPr>
      <w:r>
        <w:t xml:space="preserve">науке; </w:t>
      </w:r>
    </w:p>
    <w:p w14:paraId="76010000">
      <w:pPr>
        <w:pStyle w:val="Style_9"/>
        <w:numPr>
          <w:ilvl w:val="0"/>
          <w:numId w:val="4"/>
        </w:numPr>
        <w:tabs>
          <w:tab w:leader="none" w:pos="1560" w:val="left"/>
        </w:tabs>
        <w:spacing w:line="276" w:lineRule="auto"/>
        <w:ind w:firstLine="0" w:left="0"/>
      </w:pPr>
      <w:r>
        <w:t xml:space="preserve">традиционных </w:t>
      </w:r>
      <w:r>
        <w:t>религиях</w:t>
      </w:r>
      <w:r>
        <w:t xml:space="preserve">  России; </w:t>
      </w:r>
    </w:p>
    <w:p w14:paraId="77010000">
      <w:pPr>
        <w:pStyle w:val="Style_9"/>
        <w:numPr>
          <w:ilvl w:val="0"/>
          <w:numId w:val="4"/>
        </w:numPr>
        <w:tabs>
          <w:tab w:leader="none" w:pos="1560" w:val="left"/>
        </w:tabs>
        <w:spacing w:line="276" w:lineRule="auto"/>
        <w:ind w:firstLine="0" w:left="0"/>
      </w:pPr>
      <w:r>
        <w:t>искусстве</w:t>
      </w:r>
      <w:r>
        <w:t xml:space="preserve"> и литературе; </w:t>
      </w:r>
    </w:p>
    <w:p w14:paraId="78010000">
      <w:pPr>
        <w:pStyle w:val="Style_9"/>
        <w:numPr>
          <w:ilvl w:val="0"/>
          <w:numId w:val="4"/>
        </w:numPr>
        <w:tabs>
          <w:tab w:leader="none" w:pos="1560" w:val="left"/>
        </w:tabs>
        <w:spacing w:line="276" w:lineRule="auto"/>
        <w:ind w:firstLine="0" w:left="0"/>
      </w:pPr>
      <w:r>
        <w:t xml:space="preserve">природе; </w:t>
      </w:r>
    </w:p>
    <w:p w14:paraId="79010000">
      <w:pPr>
        <w:pStyle w:val="Style_9"/>
        <w:numPr>
          <w:ilvl w:val="0"/>
          <w:numId w:val="4"/>
        </w:numPr>
        <w:tabs>
          <w:tab w:leader="none" w:pos="1560" w:val="left"/>
        </w:tabs>
        <w:spacing w:line="276" w:lineRule="auto"/>
        <w:ind w:firstLine="0" w:left="0"/>
      </w:pPr>
      <w:r>
        <w:t>человечестве</w:t>
      </w:r>
      <w:r>
        <w:t>.</w:t>
      </w:r>
    </w:p>
    <w:p w14:paraId="7A010000">
      <w:pPr>
        <w:pStyle w:val="Style_9"/>
        <w:numPr>
          <w:ilvl w:val="0"/>
          <w:numId w:val="4"/>
        </w:numPr>
        <w:spacing w:line="276" w:lineRule="auto"/>
        <w:ind/>
      </w:pPr>
      <w:r>
        <w:t>- систематизировать работу ШМО классных руководителей  по повышению профессионального мастерства для большей  эффективности воспитательной работы в классах;</w:t>
      </w:r>
    </w:p>
    <w:p w14:paraId="7B010000">
      <w:pPr>
        <w:pStyle w:val="Style_9"/>
        <w:numPr>
          <w:ilvl w:val="0"/>
          <w:numId w:val="4"/>
        </w:numPr>
        <w:spacing w:line="276" w:lineRule="auto"/>
        <w:ind/>
        <w:jc w:val="both"/>
      </w:pPr>
      <w:r>
        <w:t>- разработать и реализовать систему мониторинга эффективности воспитательного процесса;</w:t>
      </w:r>
    </w:p>
    <w:p w14:paraId="7C010000">
      <w:pPr>
        <w:spacing w:after="0" w:line="300" w:lineRule="auto"/>
        <w:ind/>
        <w:jc w:val="both"/>
        <w:rPr>
          <w:rFonts w:ascii="Times New Roman" w:hAnsi="Times New Roman"/>
          <w:b w:val="1"/>
          <w:sz w:val="24"/>
          <w:u w:val="single"/>
        </w:rPr>
      </w:pPr>
    </w:p>
    <w:p w14:paraId="7D010000">
      <w:pPr>
        <w:pStyle w:val="Style_8"/>
        <w:numPr>
          <w:ilvl w:val="0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Занятость детей в системе дополнительного образования  (в образовательном учреждении и вне учреждения).</w:t>
      </w:r>
    </w:p>
    <w:p w14:paraId="7E010000">
      <w:pPr>
        <w:pStyle w:val="Style_8"/>
        <w:ind/>
        <w:jc w:val="both"/>
        <w:rPr>
          <w:rFonts w:ascii="Times New Roman" w:hAnsi="Times New Roman"/>
          <w:b w:val="1"/>
          <w:sz w:val="24"/>
        </w:rPr>
      </w:pPr>
    </w:p>
    <w:p w14:paraId="7F01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В начале учебного года были заключены договора о взаимном сотрудничестве с клубом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 Тукай.</w:t>
      </w:r>
    </w:p>
    <w:p w14:paraId="80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структуру клубного пространства школы входили: 3 кружка  «Веселая карусель» - вокал, «Вдохновение»-  хореографический,  «Творчество и досуг». В целом занятость детей в кружках и спортивных секциях составила 80%. Если учесть посещение учащимися элективных и </w:t>
      </w:r>
      <w:r>
        <w:rPr>
          <w:rFonts w:ascii="Times New Roman" w:hAnsi="Times New Roman"/>
          <w:sz w:val="24"/>
        </w:rPr>
        <w:t>предпрофильных</w:t>
      </w:r>
      <w:r>
        <w:rPr>
          <w:rFonts w:ascii="Times New Roman" w:hAnsi="Times New Roman"/>
          <w:sz w:val="24"/>
        </w:rPr>
        <w:t xml:space="preserve"> курсов, то этот показатель составит 100%.</w:t>
      </w:r>
    </w:p>
    <w:p w14:paraId="81010000">
      <w:pPr>
        <w:pStyle w:val="Style_8"/>
        <w:ind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5"/>
        <w:tblInd w:type="dxa" w:w="-669"/>
        <w:tblLayout w:type="fixed"/>
        <w:tblCellMar>
          <w:left w:type="dxa" w:w="40"/>
          <w:right w:type="dxa" w:w="40"/>
        </w:tblCellMar>
      </w:tblPr>
      <w:tblGrid>
        <w:gridCol w:w="2694"/>
        <w:gridCol w:w="1984"/>
        <w:gridCol w:w="1560"/>
        <w:gridCol w:w="1984"/>
      </w:tblGrid>
      <w:tr>
        <w:trPr>
          <w:trHeight w:hRule="exact" w:val="1421"/>
        </w:trPr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2010000">
            <w:pPr>
              <w:ind w:firstLine="0" w:left="9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Направленность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3010000">
            <w:pPr>
              <w:spacing w:line="274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  <w:p w14:paraId="84010000">
            <w:pPr>
              <w:spacing w:line="274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обучающихся</w:t>
            </w:r>
          </w:p>
          <w:p w14:paraId="85010000">
            <w:pPr>
              <w:spacing w:line="274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(1-4 классы)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6010000">
            <w:pPr>
              <w:spacing w:line="274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  <w:p w14:paraId="87010000">
            <w:pPr>
              <w:spacing w:line="274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обучающихся</w:t>
            </w:r>
          </w:p>
          <w:p w14:paraId="88010000">
            <w:pPr>
              <w:spacing w:line="274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(5-9 классы)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rPr>
          <w:trHeight w:hRule="exact" w:val="432"/>
        </w:trPr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A010000">
            <w:pPr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Естественнонаучная* *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rPr>
          <w:trHeight w:hRule="exact" w:val="425"/>
        </w:trPr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E010000">
            <w:pPr>
              <w:ind w:firstLine="0"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2"/>
                <w:sz w:val="24"/>
              </w:rPr>
              <w:t>Социально-педагогическая* * *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rPr>
          <w:trHeight w:hRule="exact" w:val="430"/>
        </w:trPr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2010000">
            <w:pPr>
              <w:ind w:firstLine="0"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Техническая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rPr>
          <w:trHeight w:hRule="exact" w:val="408"/>
        </w:trPr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6010000">
            <w:pPr>
              <w:ind w:firstLine="0"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Туристско-краеведческая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42"/>
        </w:trPr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A010000">
            <w:pPr>
              <w:ind w:firstLine="0"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2"/>
                <w:sz w:val="24"/>
              </w:rPr>
              <w:t>Физкультурно-спортивная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rPr>
          <w:trHeight w:hRule="exact" w:val="420"/>
        </w:trPr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E010000">
            <w:pPr>
              <w:ind w:firstLine="0"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Художественная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rPr>
          <w:trHeight w:hRule="exact" w:val="374"/>
        </w:trPr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A601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A701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A801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A9010000">
      <w:pPr>
        <w:spacing w:after="0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Ind w:type="dxa" w:w="-669"/>
        <w:tblLayout w:type="fixed"/>
        <w:tblCellMar>
          <w:left w:type="dxa" w:w="40"/>
          <w:right w:type="dxa" w:w="40"/>
        </w:tblCellMar>
      </w:tblPr>
      <w:tblGrid>
        <w:gridCol w:w="4962"/>
        <w:gridCol w:w="2551"/>
        <w:gridCol w:w="2977"/>
      </w:tblGrid>
      <w:tr>
        <w:trPr>
          <w:trHeight w:hRule="exact" w:val="667"/>
        </w:trPr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A010000">
            <w:pPr>
              <w:spacing w:line="322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Количество кружков, объединений, секций, которые посещают дети в возрасте 5-18 лет, </w:t>
            </w:r>
            <w:r>
              <w:rPr>
                <w:rFonts w:ascii="Times New Roman" w:hAnsi="Times New Roman"/>
                <w:sz w:val="24"/>
              </w:rPr>
              <w:t>получающие услуги дополнительного образования детей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количество*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от общего количества</w:t>
            </w:r>
          </w:p>
        </w:tc>
      </w:tr>
      <w:tr>
        <w:trPr>
          <w:trHeight w:hRule="exact" w:val="293"/>
        </w:trPr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D01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F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293"/>
        </w:trPr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0010000">
            <w:pPr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2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283"/>
        </w:trPr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3010000">
            <w:pPr>
              <w:ind w:firstLine="0"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2-х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>
        <w:trPr>
          <w:trHeight w:hRule="exact" w:val="288"/>
        </w:trPr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6010000">
            <w:pPr>
              <w:ind w:firstLine="0"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посещает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exact" w:val="302"/>
        </w:trPr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9010000">
            <w:pPr>
              <w:ind w:firstLine="0" w:left="86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ВСЕГО: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B01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BC010000">
      <w:pPr>
        <w:spacing w:after="0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Ind w:type="dxa" w:w="-669"/>
        <w:tblLayout w:type="fixed"/>
        <w:tblCellMar>
          <w:left w:type="dxa" w:w="40"/>
          <w:right w:type="dxa" w:w="40"/>
        </w:tblCellMar>
      </w:tblPr>
      <w:tblGrid>
        <w:gridCol w:w="709"/>
        <w:gridCol w:w="4678"/>
        <w:gridCol w:w="709"/>
        <w:gridCol w:w="709"/>
        <w:gridCol w:w="567"/>
        <w:gridCol w:w="425"/>
        <w:gridCol w:w="567"/>
        <w:gridCol w:w="850"/>
        <w:gridCol w:w="1276"/>
      </w:tblGrid>
      <w:tr>
        <w:trPr>
          <w:trHeight w:hRule="exact" w:val="302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D010000">
            <w:pPr>
              <w:spacing w:line="283" w:lineRule="exact"/>
              <w:ind w:firstLine="34" w:left="82" w:righ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pacing w:val="-13"/>
                <w:sz w:val="24"/>
              </w:rPr>
              <w:t>п</w:t>
            </w:r>
            <w:r>
              <w:rPr>
                <w:rFonts w:ascii="Times New Roman" w:hAnsi="Times New Roman"/>
                <w:spacing w:val="-13"/>
                <w:sz w:val="24"/>
              </w:rPr>
              <w:t>/п</w:t>
            </w:r>
          </w:p>
        </w:tc>
        <w:tc>
          <w:tcPr>
            <w:tcW w:type="dxa" w:w="4678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детей</w:t>
            </w:r>
          </w:p>
          <w:p w14:paraId="B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возрасте 5-18 лет 902 человека</w:t>
            </w:r>
          </w:p>
        </w:tc>
        <w:tc>
          <w:tcPr>
            <w:tcW w:type="dxa" w:w="510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0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2654"/>
        </w:trPr>
        <w:tc>
          <w:tcPr>
            <w:tcW w:type="dxa" w:w="70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1010000">
            <w:pPr>
              <w:rPr>
                <w:rFonts w:ascii="Times New Roman" w:hAnsi="Times New Roman"/>
                <w:sz w:val="24"/>
              </w:rPr>
            </w:pPr>
          </w:p>
          <w:p w14:paraId="C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3010000">
            <w:pPr>
              <w:rPr>
                <w:rFonts w:ascii="Times New Roman" w:hAnsi="Times New Roman"/>
                <w:sz w:val="24"/>
              </w:rPr>
            </w:pPr>
          </w:p>
          <w:p w14:paraId="C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textDirection w:val="btLr"/>
          </w:tcPr>
          <w:p w14:paraId="C5010000">
            <w:pPr>
              <w:ind w:firstLine="0"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2"/>
                <w:sz w:val="24"/>
              </w:rPr>
              <w:t>Естественнонаучных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textDirection w:val="btLr"/>
          </w:tcPr>
          <w:p w14:paraId="C6010000">
            <w:pPr>
              <w:spacing w:line="283" w:lineRule="exact"/>
              <w:ind w:firstLine="0" w:left="48" w:right="2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Социально-педагогических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textDirection w:val="btLr"/>
          </w:tcPr>
          <w:p w14:paraId="C7010000">
            <w:pPr>
              <w:ind w:firstLine="0" w:left="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Технических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textDirection w:val="btLr"/>
          </w:tcPr>
          <w:p w14:paraId="C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Туристско-краеведческих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textDirection w:val="btLr"/>
          </w:tcPr>
          <w:p w14:paraId="C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Физкультурно-спортивных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textDirection w:val="btLr"/>
          </w:tcPr>
          <w:p w14:paraId="C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Художественных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textDirection w:val="btLr"/>
          </w:tcPr>
          <w:p w14:paraId="C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</w:tr>
      <w:tr>
        <w:trPr>
          <w:trHeight w:hRule="exact" w:val="1011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C010000">
            <w:pPr>
              <w:ind w:firstLine="0" w:left="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D010000">
            <w:pPr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spacing w:val="-9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, занимающихся в системе дополнительного </w:t>
            </w:r>
            <w:r>
              <w:rPr>
                <w:rFonts w:ascii="Times New Roman" w:hAnsi="Times New Roman"/>
                <w:sz w:val="24"/>
              </w:rPr>
              <w:t>образования в общеобразовательной организации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558"/>
        </w:trPr>
        <w:tc>
          <w:tcPr>
            <w:tcW w:type="dxa" w:w="70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5010000">
            <w:pPr>
              <w:rPr>
                <w:rFonts w:ascii="Times New Roman" w:hAnsi="Times New Roman"/>
                <w:sz w:val="24"/>
              </w:rPr>
            </w:pPr>
          </w:p>
          <w:p w14:paraId="D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Процент от общего количества детей в возрасте 5-18 лет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49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F010000">
            <w:pPr>
              <w:ind w:firstLine="0"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0010000">
            <w:pPr>
              <w:spacing w:line="278" w:lineRule="exact"/>
              <w:ind w:firstLine="0"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Количество обучающихся, занимающихся в системе дополнительного образования в организациях дополнительного образования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564"/>
        </w:trPr>
        <w:tc>
          <w:tcPr>
            <w:tcW w:type="dxa" w:w="70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8010000">
            <w:pPr>
              <w:rPr>
                <w:rFonts w:ascii="Times New Roman" w:hAnsi="Times New Roman"/>
                <w:sz w:val="24"/>
              </w:rPr>
            </w:pPr>
          </w:p>
          <w:p w14:paraId="E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A010000">
            <w:pPr>
              <w:ind w:firstLine="0"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Процент от общего количества детей в возрасте 5-18 лет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558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2010000">
            <w:pPr>
              <w:ind w:firstLine="0"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3010000">
            <w:pPr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pacing w:val="-10"/>
                <w:sz w:val="24"/>
              </w:rPr>
              <w:t xml:space="preserve">Всего </w:t>
            </w:r>
            <w:r>
              <w:rPr>
                <w:rFonts w:ascii="Times New Roman" w:hAnsi="Times New Roman"/>
                <w:spacing w:val="-10"/>
                <w:sz w:val="24"/>
              </w:rPr>
              <w:t>обучающихся в системе дополнительного образования детей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567"/>
        </w:trPr>
        <w:tc>
          <w:tcPr>
            <w:tcW w:type="dxa" w:w="70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B010000">
            <w:pPr>
              <w:rPr>
                <w:rFonts w:ascii="Times New Roman" w:hAnsi="Times New Roman"/>
                <w:sz w:val="24"/>
              </w:rPr>
            </w:pPr>
          </w:p>
          <w:p w14:paraId="FC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D010000">
            <w:pPr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Процент от общего количества детей в возрасте 5-18 лет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502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06020000">
      <w:pPr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Наиболее интересные мероприятия, проведенные  в  организации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38"/>
        <w:gridCol w:w="2339"/>
        <w:gridCol w:w="2339"/>
        <w:gridCol w:w="2339"/>
      </w:tblGrid>
      <w:tr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проведения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Охват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</w:tr>
      <w:tr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1 сентября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«Осенний бал»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5 -6 классы-1 место,7-8 классы- 2 место. 9 класс- 3 </w:t>
            </w:r>
            <w:r>
              <w:rPr>
                <w:rFonts w:ascii="Times New Roman" w:hAnsi="Times New Roman"/>
                <w:sz w:val="24"/>
              </w:rPr>
              <w:t>место.</w:t>
            </w:r>
          </w:p>
        </w:tc>
      </w:tr>
      <w:tr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праздник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Родной школы</w:t>
            </w:r>
          </w:p>
          <w:p w14:paraId="19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 строя и песни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классы-1 место,5-6 классы- 2 место. 9 класс- 3 место.</w:t>
            </w:r>
          </w:p>
        </w:tc>
      </w:tr>
      <w:tr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Ану</w:t>
            </w:r>
            <w:r>
              <w:rPr>
                <w:rFonts w:ascii="Times New Roman" w:hAnsi="Times New Roman"/>
                <w:sz w:val="24"/>
              </w:rPr>
              <w:t>-ка, парни!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5 -6 классы-3 место,7-8 классы- 2 место. 9 класс- 1 место.</w:t>
            </w:r>
          </w:p>
        </w:tc>
      </w:tr>
    </w:tbl>
    <w:p w14:paraId="2002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2102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Участие и победы  учащихся в муниципальных конкурсах и фестивалях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32"/>
        <w:gridCol w:w="2426"/>
        <w:gridCol w:w="2466"/>
        <w:gridCol w:w="2230"/>
      </w:tblGrid>
      <w:tr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проведения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</w:tr>
      <w:tr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конкурс «Литературная мозаика»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Салыкбаева</w:t>
            </w:r>
            <w:r>
              <w:rPr>
                <w:rFonts w:ascii="Times New Roman" w:hAnsi="Times New Roman"/>
                <w:sz w:val="24"/>
              </w:rPr>
              <w:t xml:space="preserve"> Сафия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</w:p>
          <w:p w14:paraId="2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Тухбатова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Диалина</w:t>
            </w:r>
            <w:r>
              <w:rPr>
                <w:rFonts w:ascii="Times New Roman" w:hAnsi="Times New Roman"/>
                <w:sz w:val="24"/>
              </w:rPr>
              <w:t xml:space="preserve"> 4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  <w:p w14:paraId="2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Буркеев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Руниз</w:t>
            </w:r>
            <w:r>
              <w:rPr>
                <w:rFonts w:ascii="Times New Roman" w:hAnsi="Times New Roman"/>
                <w:sz w:val="24"/>
              </w:rPr>
              <w:t xml:space="preserve">, 5 класс 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место</w:t>
            </w:r>
          </w:p>
          <w:p w14:paraId="2C02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2D02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2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место </w:t>
            </w:r>
          </w:p>
          <w:p w14:paraId="2F02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002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102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202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</w:t>
            </w:r>
          </w:p>
        </w:tc>
      </w:tr>
      <w:tr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ко</w:t>
            </w:r>
            <w:r>
              <w:rPr>
                <w:rFonts w:ascii="Times New Roman" w:hAnsi="Times New Roman"/>
                <w:sz w:val="24"/>
              </w:rPr>
              <w:t>нкурс   «Школьная    весна- 2021</w:t>
            </w:r>
            <w:r>
              <w:rPr>
                <w:rFonts w:ascii="Times New Roman" w:hAnsi="Times New Roman"/>
                <w:sz w:val="24"/>
              </w:rPr>
              <w:t xml:space="preserve"> г.»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</w:t>
            </w:r>
            <w:r>
              <w:rPr>
                <w:rFonts w:ascii="Times New Roman" w:hAnsi="Times New Roman"/>
                <w:sz w:val="24"/>
              </w:rPr>
              <w:t xml:space="preserve">  6</w:t>
            </w:r>
            <w:r>
              <w:rPr>
                <w:rFonts w:ascii="Times New Roman" w:hAnsi="Times New Roman"/>
                <w:sz w:val="24"/>
              </w:rPr>
              <w:t xml:space="preserve"> класса 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Диплом 3 степени</w:t>
            </w:r>
          </w:p>
        </w:tc>
      </w:tr>
    </w:tbl>
    <w:p w14:paraId="3802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</w:p>
    <w:p w14:paraId="39020000">
      <w:pPr>
        <w:spacing w:after="0"/>
        <w:ind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Проблемы:</w:t>
      </w:r>
    </w:p>
    <w:p w14:paraId="3A020000">
      <w:pPr>
        <w:pStyle w:val="Style_9"/>
        <w:spacing w:line="276" w:lineRule="auto"/>
        <w:ind w:firstLine="0" w:left="0"/>
        <w:jc w:val="both"/>
        <w:rPr>
          <w:b w:val="1"/>
          <w:u w:val="single"/>
        </w:rPr>
      </w:pPr>
    </w:p>
    <w:p w14:paraId="3B020000">
      <w:pPr>
        <w:pStyle w:val="Style_9"/>
        <w:spacing w:line="276" w:lineRule="auto"/>
        <w:ind w:firstLine="0" w:left="0"/>
        <w:jc w:val="both"/>
        <w:rPr>
          <w:b w:val="1"/>
          <w:u w:val="single"/>
        </w:rPr>
      </w:pPr>
    </w:p>
    <w:p w14:paraId="3C020000">
      <w:pPr>
        <w:pStyle w:val="Style_9"/>
        <w:spacing w:line="276" w:lineRule="auto"/>
        <w:ind w:firstLine="0" w:left="0"/>
        <w:jc w:val="both"/>
        <w:rPr>
          <w:b w:val="1"/>
          <w:u w:val="single"/>
        </w:rPr>
      </w:pPr>
      <w:r>
        <w:rPr>
          <w:b w:val="1"/>
          <w:u w:val="single"/>
        </w:rPr>
        <w:t>Задача на 2022-2023</w:t>
      </w:r>
      <w:r>
        <w:rPr>
          <w:b w:val="1"/>
          <w:u w:val="single"/>
        </w:rPr>
        <w:t>уч</w:t>
      </w:r>
      <w:r>
        <w:rPr>
          <w:b w:val="1"/>
          <w:u w:val="single"/>
        </w:rPr>
        <w:t>.г</w:t>
      </w:r>
      <w:r>
        <w:rPr>
          <w:b w:val="1"/>
          <w:u w:val="single"/>
        </w:rPr>
        <w:t xml:space="preserve">од: </w:t>
      </w:r>
    </w:p>
    <w:p w14:paraId="3D02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Продолжить работу по формированию у детей гражданско-патриотического сознания, духовно-нравственных ценностей гражданина России. </w:t>
      </w:r>
    </w:p>
    <w:p w14:paraId="3E02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Усилить работу классных коллективов по профилактике асоциального поведения учащихся. Классным руководителям проявлять большую активность в этом вопросе. </w:t>
      </w:r>
    </w:p>
    <w:p w14:paraId="3F02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Поддерживать творческую активность учащихся во всех сферах познавательной деятельности, активизировать ученическое самоуправление, создать условия для развития общешкольного коллектива. </w:t>
      </w:r>
    </w:p>
    <w:p w14:paraId="4002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Создать детскую организацию как основу для </w:t>
      </w:r>
      <w:r>
        <w:rPr>
          <w:rFonts w:ascii="Times New Roman" w:hAnsi="Times New Roman"/>
          <w:sz w:val="24"/>
        </w:rPr>
        <w:t>межвозрастного</w:t>
      </w:r>
      <w:r>
        <w:rPr>
          <w:rFonts w:ascii="Times New Roman" w:hAnsi="Times New Roman"/>
          <w:sz w:val="24"/>
        </w:rPr>
        <w:t xml:space="preserve"> конструктивного общения, социализации, социальной адаптации, творческого развития каждого учащегося. </w:t>
      </w:r>
    </w:p>
    <w:p w14:paraId="4102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Совершенствовать систему взаимодействия с родителями, более активно их привлекать к участию в учебно-воспитательном процессе.</w:t>
      </w:r>
    </w:p>
    <w:p w14:paraId="4202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43020000">
      <w:pPr>
        <w:numPr>
          <w:ilvl w:val="0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Наличие и деятельность органов ученического самоуправления, детских общественных организаций, детских объединений.</w:t>
      </w:r>
    </w:p>
    <w:p w14:paraId="4402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Самоуправление в школе необходимый компонент современного воспитания. Оно способствует личностному росту школьников, развитию их ответственности и самостоятельности.</w:t>
      </w:r>
    </w:p>
    <w:p w14:paraId="4502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Мониторинг развития ученического самоуправления показал: </w:t>
      </w:r>
    </w:p>
    <w:p w14:paraId="46020000">
      <w:pPr>
        <w:spacing w:after="0" w:line="360" w:lineRule="auto"/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b w:val="1"/>
          <w:sz w:val="24"/>
        </w:rPr>
        <w:t>Через самоуправление решаются задачи</w:t>
      </w:r>
      <w:r>
        <w:rPr>
          <w:rFonts w:ascii="Times New Roman" w:hAnsi="Times New Roman"/>
          <w:sz w:val="24"/>
          <w:u w:val="single"/>
        </w:rPr>
        <w:t>:</w:t>
      </w:r>
    </w:p>
    <w:p w14:paraId="4702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развитие, сплочение ученического коллектива; </w:t>
      </w:r>
    </w:p>
    <w:p w14:paraId="4802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культуры деловых отношений; </w:t>
      </w:r>
    </w:p>
    <w:p w14:paraId="4902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умение решать проблемы; </w:t>
      </w:r>
    </w:p>
    <w:p w14:paraId="4A02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самораскрытие и самореализация личности; </w:t>
      </w:r>
    </w:p>
    <w:p w14:paraId="4B02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равноправие в совместной деятельности; </w:t>
      </w:r>
    </w:p>
    <w:p w14:paraId="4C02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готовности участвовать в различных проектах.</w:t>
      </w:r>
    </w:p>
    <w:p w14:paraId="4D020000">
      <w:pPr>
        <w:spacing w:after="0" w:line="36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b w:val="1"/>
          <w:sz w:val="24"/>
        </w:rPr>
        <w:t>Учащиеся осуществляют:</w:t>
      </w:r>
    </w:p>
    <w:p w14:paraId="4E02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дежурство в школе и в классах; </w:t>
      </w:r>
    </w:p>
    <w:p w14:paraId="4F02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организацию благоустройства территории школы, у памятника в сквере школы; </w:t>
      </w:r>
    </w:p>
    <w:p w14:paraId="5002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поисковую работу; </w:t>
      </w:r>
    </w:p>
    <w:p w14:paraId="5102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-организацию досуга (дискотеки, новогодние представления, самоуправление и др.). </w:t>
      </w:r>
    </w:p>
    <w:p w14:paraId="5202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проведение акций («Нет наркотикам», «Мы за здоровый образ жизни»). </w:t>
      </w:r>
    </w:p>
    <w:p w14:paraId="53020000">
      <w:pPr>
        <w:ind w:firstLine="0" w:left="720"/>
        <w:jc w:val="both"/>
        <w:rPr>
          <w:rFonts w:ascii="Times New Roman" w:hAnsi="Times New Roman"/>
          <w:b w:val="1"/>
          <w:sz w:val="24"/>
        </w:rPr>
      </w:pPr>
    </w:p>
    <w:p w14:paraId="5402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школе продолжилась работа органов ученического самоуправления — ученического совета. Практически все члены ученического самоуправления. В его состав вошли представители классных коллективов с 8 по 9 класс, выбранные на классных собраниях. Основными целями и задачами школьного самоуправления являются:</w:t>
      </w:r>
    </w:p>
    <w:p w14:paraId="5502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за год было проведено 6 заседаний. На заседаниях обсуждался план подготовки и проведения, анализ общешкольных ключевых дел, подводились итоги рейтинга общественной активности классов по четвертям.</w:t>
      </w:r>
    </w:p>
    <w:p w14:paraId="5602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Членами совета ученического самоуправления были проведены общешкольные мероприятия: ко Дню учителя подготовили мероприятие «Созвездие учителей», ко Дню пожилых людей  и ежемесячно была организована акция «Милосердие», концертная программа ко Дню защитников Отечества, День родной школы, День детства «Школа зажигает звезды» т.д.</w:t>
      </w:r>
    </w:p>
    <w:p w14:paraId="5702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члены совет</w:t>
      </w:r>
      <w:r>
        <w:rPr>
          <w:rFonts w:ascii="Times New Roman" w:hAnsi="Times New Roman"/>
          <w:sz w:val="24"/>
        </w:rPr>
        <w:t>а-</w:t>
      </w:r>
      <w:r>
        <w:rPr>
          <w:rFonts w:ascii="Times New Roman" w:hAnsi="Times New Roman"/>
          <w:sz w:val="24"/>
        </w:rPr>
        <w:t xml:space="preserve"> были участниками новогоднего представления, показанного для учащихся начальной школы, среднего звена. Они были организаторами и членами жюри конкурса музыкальных клипов, конкурсов.</w:t>
      </w:r>
    </w:p>
    <w:p w14:paraId="5802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Результат:</w:t>
      </w:r>
    </w:p>
    <w:p w14:paraId="59020000">
      <w:pPr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Работу школьного ученического самоуправления за истекший год можно признать удовлетворительной.</w:t>
      </w:r>
    </w:p>
    <w:p w14:paraId="5A020000">
      <w:pPr>
        <w:spacing w:afterAutospacing="on" w:beforeAutospacing="on" w:line="240" w:lineRule="auto"/>
        <w:ind w:firstLine="0"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Проблемы</w:t>
      </w:r>
    </w:p>
    <w:p w14:paraId="5B02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Низкий результат деятельности информационного, учебного отделов школьного ученического самоуправления</w:t>
      </w:r>
    </w:p>
    <w:p w14:paraId="5C020000">
      <w:pPr>
        <w:spacing w:afterAutospacing="on" w:beforeAutospacing="on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Возможные пути преодоления недостатков:</w:t>
      </w:r>
    </w:p>
    <w:p w14:paraId="5D02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Необходимо активизировать работу всех отделов,  особенно — </w:t>
      </w:r>
      <w:r>
        <w:rPr>
          <w:rFonts w:ascii="Times New Roman" w:hAnsi="Times New Roman"/>
          <w:sz w:val="24"/>
        </w:rPr>
        <w:t>информационного</w:t>
      </w:r>
      <w:r>
        <w:rPr>
          <w:rFonts w:ascii="Times New Roman" w:hAnsi="Times New Roman"/>
          <w:sz w:val="24"/>
        </w:rPr>
        <w:t>  через более тесное сотрудничество с библиотекой,  классными коллективами.</w:t>
      </w:r>
    </w:p>
    <w:p w14:paraId="5E02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Воспитывать самостоятельность и инициативность у учащихся, привлекать большее их число для активного участия в самоуправлении.</w:t>
      </w:r>
    </w:p>
    <w:p w14:paraId="5F020000">
      <w:pPr>
        <w:pStyle w:val="Style_8"/>
        <w:ind w:firstLine="708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Задачи на   2022 -2023</w:t>
      </w:r>
      <w:r>
        <w:rPr>
          <w:rFonts w:ascii="Times New Roman" w:hAnsi="Times New Roman"/>
          <w:b w:val="1"/>
          <w:sz w:val="24"/>
        </w:rPr>
        <w:t xml:space="preserve"> учебный год:</w:t>
      </w:r>
    </w:p>
    <w:p w14:paraId="60020000">
      <w:pPr>
        <w:pStyle w:val="Style_8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-Продолжить работу по укреплению традиций детского самоуправления;</w:t>
      </w:r>
    </w:p>
    <w:p w14:paraId="61020000">
      <w:pPr>
        <w:pStyle w:val="Style_8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-Повысить роль детского самоуправления в решении школьных проблем, предоставить детям больше самостоятельности.</w:t>
      </w:r>
    </w:p>
    <w:p w14:paraId="62020000">
      <w:pPr>
        <w:pStyle w:val="Style_8"/>
        <w:ind/>
        <w:jc w:val="both"/>
        <w:rPr>
          <w:rFonts w:ascii="Times New Roman" w:hAnsi="Times New Roman"/>
          <w:b w:val="1"/>
          <w:sz w:val="24"/>
        </w:rPr>
      </w:pPr>
    </w:p>
    <w:p w14:paraId="63020000">
      <w:pPr>
        <w:pStyle w:val="Style_8"/>
        <w:ind/>
        <w:jc w:val="both"/>
        <w:rPr>
          <w:rFonts w:ascii="Times New Roman" w:hAnsi="Times New Roman"/>
          <w:b w:val="1"/>
          <w:sz w:val="24"/>
        </w:rPr>
      </w:pPr>
    </w:p>
    <w:p w14:paraId="64020000">
      <w:pPr>
        <w:pStyle w:val="Style_8"/>
        <w:ind/>
        <w:jc w:val="both"/>
        <w:rPr>
          <w:rFonts w:ascii="Times New Roman" w:hAnsi="Times New Roman"/>
          <w:b w:val="1"/>
          <w:sz w:val="24"/>
        </w:rPr>
      </w:pPr>
    </w:p>
    <w:p w14:paraId="65020000">
      <w:pPr>
        <w:pStyle w:val="Style_8"/>
        <w:numPr>
          <w:ilvl w:val="0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Результативность  профилактической работы по предупреждению асоциального поведения   </w:t>
      </w:r>
      <w:r>
        <w:rPr>
          <w:rFonts w:ascii="Times New Roman" w:hAnsi="Times New Roman"/>
          <w:b w:val="1"/>
          <w:sz w:val="24"/>
        </w:rPr>
        <w:t>обучающихся</w:t>
      </w:r>
      <w:r>
        <w:rPr>
          <w:rFonts w:ascii="Times New Roman" w:hAnsi="Times New Roman"/>
          <w:b w:val="1"/>
          <w:sz w:val="24"/>
        </w:rPr>
        <w:t>.</w:t>
      </w:r>
    </w:p>
    <w:p w14:paraId="66020000">
      <w:pPr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sz w:val="24"/>
        </w:rPr>
        <w:t xml:space="preserve">Социально – профилактическая работа осуществлялась в течение всего учебного года администрацией, классными руководителями совместно с </w:t>
      </w:r>
      <w:r>
        <w:rPr>
          <w:rFonts w:ascii="Times New Roman" w:hAnsi="Times New Roman"/>
          <w:sz w:val="24"/>
        </w:rPr>
        <w:t xml:space="preserve">инспектором ОДН Советского </w:t>
      </w:r>
      <w:r>
        <w:rPr>
          <w:rFonts w:ascii="Times New Roman" w:hAnsi="Times New Roman"/>
          <w:sz w:val="24"/>
        </w:rPr>
        <w:t>ОВД</w:t>
      </w:r>
      <w:r>
        <w:rPr>
          <w:rFonts w:ascii="Times New Roman" w:hAnsi="Times New Roman"/>
          <w:sz w:val="24"/>
        </w:rPr>
        <w:t xml:space="preserve">   а также КДН и ЗП и отделом опеки и попечительства согласно совместным планам.                                                                                                                                                                                                                       </w:t>
      </w:r>
    </w:p>
    <w:p w14:paraId="67020000">
      <w:pPr>
        <w:tabs>
          <w:tab w:leader="none" w:pos="385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Основной </w:t>
      </w:r>
      <w:r>
        <w:rPr>
          <w:rFonts w:ascii="Times New Roman" w:hAnsi="Times New Roman"/>
          <w:b w:val="1"/>
          <w:sz w:val="24"/>
        </w:rPr>
        <w:t>целью</w:t>
      </w:r>
      <w:r>
        <w:rPr>
          <w:rFonts w:ascii="Times New Roman" w:hAnsi="Times New Roman"/>
          <w:sz w:val="24"/>
        </w:rPr>
        <w:t xml:space="preserve"> социально – профилактической работы является обеспечение полноценного развития ребёнка в социальной среде, защита прав несовершеннолетних.        </w:t>
      </w:r>
    </w:p>
    <w:p w14:paraId="6802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</w:t>
      </w:r>
      <w:r>
        <w:rPr>
          <w:rFonts w:ascii="Times New Roman" w:hAnsi="Times New Roman"/>
          <w:sz w:val="24"/>
        </w:rPr>
        <w:t>Вопросы профилактики правонарушений и безнадзорности  среди учащихся рассматривались на совещаниях при директоре,  совещаниях при зам</w:t>
      </w:r>
      <w:r>
        <w:rPr>
          <w:rFonts w:ascii="Times New Roman" w:hAnsi="Times New Roman"/>
          <w:sz w:val="24"/>
        </w:rPr>
        <w:t>.д</w:t>
      </w:r>
      <w:r>
        <w:rPr>
          <w:rFonts w:ascii="Times New Roman" w:hAnsi="Times New Roman"/>
          <w:sz w:val="24"/>
        </w:rPr>
        <w:t>иректора по УВР, педагогических советах, заседаниях ШМО, заседаниях Совета школы с оформлением соответствующих протоколов.</w:t>
      </w:r>
    </w:p>
    <w:p w14:paraId="69020000">
      <w:pPr>
        <w:rPr>
          <w:rFonts w:ascii="Times New Roman" w:hAnsi="Times New Roman"/>
          <w:sz w:val="24"/>
        </w:rPr>
      </w:pPr>
    </w:p>
    <w:p w14:paraId="6A02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Общие сведения о школе и контингенте учащихся</w:t>
      </w:r>
    </w:p>
    <w:p w14:paraId="6B020000">
      <w:pPr>
        <w:tabs>
          <w:tab w:leader="none" w:pos="385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В 2021-2022</w:t>
      </w:r>
      <w:r>
        <w:rPr>
          <w:rFonts w:ascii="Times New Roman" w:hAnsi="Times New Roman"/>
          <w:sz w:val="24"/>
        </w:rPr>
        <w:t xml:space="preserve">  уч</w:t>
      </w:r>
      <w:r>
        <w:rPr>
          <w:rFonts w:ascii="Times New Roman" w:hAnsi="Times New Roman"/>
          <w:sz w:val="24"/>
        </w:rPr>
        <w:t>ебном году в школе обучалось 19  учащихся, из них  7 девочек,   12</w:t>
      </w:r>
      <w:r>
        <w:rPr>
          <w:rFonts w:ascii="Times New Roman" w:hAnsi="Times New Roman"/>
          <w:sz w:val="24"/>
        </w:rPr>
        <w:t xml:space="preserve">  мальчиков.</w:t>
      </w:r>
    </w:p>
    <w:p w14:paraId="6C020000">
      <w:pPr>
        <w:tabs>
          <w:tab w:leader="none" w:pos="385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и задачи социально-профилактической работы на учебный год, решаемые педагогическим коллективом.</w:t>
      </w:r>
    </w:p>
    <w:p w14:paraId="6D020000">
      <w:pPr>
        <w:tabs>
          <w:tab w:leader="none" w:pos="385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– социальная адаптация ребенка в обществе.</w:t>
      </w:r>
    </w:p>
    <w:p w14:paraId="6E020000">
      <w:pPr>
        <w:tabs>
          <w:tab w:leader="none" w:pos="385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14:paraId="6F020000">
      <w:pPr>
        <w:tabs>
          <w:tab w:leader="none" w:pos="385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 учащихся адекватного представления о здоровом образе жизни.</w:t>
      </w:r>
    </w:p>
    <w:p w14:paraId="70020000">
      <w:pPr>
        <w:tabs>
          <w:tab w:leader="none" w:pos="385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Координация деятельности школы  по социальной адаптации детей и подростков.</w:t>
      </w:r>
    </w:p>
    <w:p w14:paraId="71020000">
      <w:pPr>
        <w:tabs>
          <w:tab w:leader="none" w:pos="385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Профилактика правонарушений среди подростков.</w:t>
      </w:r>
    </w:p>
    <w:p w14:paraId="72020000">
      <w:pPr>
        <w:tabs>
          <w:tab w:leader="none" w:pos="385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Психолого-педагогическое сопровождение подростков.</w:t>
      </w:r>
    </w:p>
    <w:p w14:paraId="73020000">
      <w:pPr>
        <w:tabs>
          <w:tab w:leader="none" w:pos="385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Социально-информационная помощь, направленная на обеспечение учащихся и родителей информацией по вопросам социальной защиты.</w:t>
      </w:r>
    </w:p>
    <w:p w14:paraId="74020000">
      <w:pPr>
        <w:pStyle w:val="Style_7"/>
        <w:ind w:firstLine="706" w:left="0"/>
      </w:pPr>
      <w:r>
        <w:t xml:space="preserve">В школе проводится профилактическая работа по предупреждению асоциального поведения учащихся. Основной целью работы классных  руководителей школы является предупреждение правонарушений учащимися школы № 41, профилактика безнадзорности и употребления </w:t>
      </w:r>
      <w:r>
        <w:t>психоактивных</w:t>
      </w:r>
      <w:r>
        <w:t xml:space="preserve"> веществ, в том числе наркотических, а также осуществлять социальную защиту прав детей, создавать благоприятные условия для развития ребенка, устанавливать связи и партнерские отношения между семьей и школой. Классные руководители систематически выступают на родительских собраниях, проводят беседы с учащимися, организуют внеклассные м</w:t>
      </w:r>
      <w:r>
        <w:t>ероприятия</w:t>
      </w:r>
      <w:r>
        <w:t xml:space="preserve"> .</w:t>
      </w:r>
      <w:r>
        <w:t>В 2021-2022</w:t>
      </w:r>
      <w:r>
        <w:t xml:space="preserve"> учебного года учащихся, состоящих на    любых видах учета нет . поставленных на учет. В школе осуществляется реализация программы правового воспитания и социализации учащихся начальной школы  цель, которой воспитание гражданина, способного отвечать за принятые решения и поступки, готового самостоятельно выбирать свой жизненный путь в соответствии с принципами гуманности и человеколюбия, путем формирования у детей адаптации в социуме.</w:t>
      </w:r>
    </w:p>
    <w:p w14:paraId="75020000">
      <w:pPr>
        <w:spacing w:afterAutospacing="on" w:beforeAutospacing="on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Ежедневно  в МОАУ «ООШ №41 г</w:t>
      </w:r>
      <w:r>
        <w:rPr>
          <w:rFonts w:ascii="Times New Roman" w:hAnsi="Times New Roman"/>
          <w:color w:val="000000"/>
          <w:sz w:val="24"/>
        </w:rPr>
        <w:t>.О</w:t>
      </w:r>
      <w:r>
        <w:rPr>
          <w:rFonts w:ascii="Times New Roman" w:hAnsi="Times New Roman"/>
          <w:color w:val="000000"/>
          <w:sz w:val="24"/>
        </w:rPr>
        <w:t xml:space="preserve">рска» администрацией школы  подводится анализ посещаемости учащихся. По каждому конкретному случаю ведется моментальная работа. Для более результативной работы в этом направлении в школе была создана комиссия по профилактике правонарушений и соблюдению прав обучающихся. Главными задачами комиссии являлись: координация усилий всех школьных структур по предупреждению и выявлению правонарушений, асоциального поведения учащихся школы, принятие мер по коррекции поведения и социально-педагогической реабилитации подростков, оказавшихся в социально-опасном положении. На базе созданной комиссии проводится обсуждение нарушителей </w:t>
      </w:r>
      <w:r>
        <w:rPr>
          <w:rFonts w:ascii="Times New Roman" w:hAnsi="Times New Roman"/>
          <w:color w:val="000000"/>
          <w:sz w:val="24"/>
        </w:rPr>
        <w:t>внутришкольной</w:t>
      </w:r>
      <w:r>
        <w:rPr>
          <w:rFonts w:ascii="Times New Roman" w:hAnsi="Times New Roman"/>
          <w:color w:val="000000"/>
          <w:sz w:val="24"/>
        </w:rPr>
        <w:t xml:space="preserve"> дисциплины. Обсуждаются пропуски занятий по неуважительным причинам, неуспеваемость отдельных учащихся, приглашались родители детей «группы риска» в присутствии инспектора по делам несовершеннолетних. В этой работе школа постоянно контактирует и взаимодействует с органами и учреждениями системы профилактики безнадзорности и правонарушений несовершеннолетних, в частности с КДН и ЗП, с ИДН ОВД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33"/>
        <w:gridCol w:w="1319"/>
        <w:gridCol w:w="1166"/>
        <w:gridCol w:w="1102"/>
        <w:gridCol w:w="1411"/>
        <w:gridCol w:w="1412"/>
        <w:gridCol w:w="1412"/>
      </w:tblGrid>
      <w:tr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Несовершеннолетние</w:t>
            </w:r>
          </w:p>
        </w:tc>
        <w:tc>
          <w:tcPr>
            <w:tcW w:type="dxa" w:w="42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Семьи</w:t>
            </w:r>
          </w:p>
        </w:tc>
      </w:tr>
      <w:tr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Учет</w:t>
            </w:r>
          </w:p>
          <w:p w14:paraId="7B02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КДНиЗП</w:t>
            </w:r>
          </w:p>
          <w:p w14:paraId="7C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Учет ПДН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Учет </w:t>
            </w:r>
          </w:p>
          <w:p w14:paraId="7F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ВШУ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Учет</w:t>
            </w:r>
          </w:p>
          <w:p w14:paraId="8102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КДНиЗП</w:t>
            </w:r>
          </w:p>
          <w:p w14:paraId="82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Учет ПДН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Учет </w:t>
            </w:r>
          </w:p>
          <w:p w14:paraId="85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ВШУ</w:t>
            </w:r>
          </w:p>
        </w:tc>
      </w:tr>
      <w:tr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pStyle w:val="Style_8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-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pStyle w:val="Style_8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-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pStyle w:val="Style_8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-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94020000">
      <w:pPr>
        <w:pStyle w:val="Style_8"/>
        <w:ind/>
        <w:jc w:val="both"/>
        <w:rPr>
          <w:rFonts w:ascii="Times New Roman" w:hAnsi="Times New Roman"/>
          <w:sz w:val="24"/>
        </w:rPr>
      </w:pPr>
    </w:p>
    <w:p w14:paraId="95020000">
      <w:pPr>
        <w:pStyle w:val="Style_8"/>
        <w:ind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  <w:u w:val="single"/>
        </w:rPr>
        <w:t>Проблемы и задачи:</w:t>
      </w:r>
    </w:p>
    <w:p w14:paraId="96020000">
      <w:pPr>
        <w:numPr>
          <w:ilvl w:val="0"/>
          <w:numId w:val="6"/>
        </w:numPr>
        <w:tabs>
          <w:tab w:leader="none" w:pos="709" w:val="left"/>
        </w:tabs>
        <w:spacing w:after="0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Организовать работу по ранней профилактике правонарушений и безнадзорности среди учащихся.</w:t>
      </w:r>
    </w:p>
    <w:p w14:paraId="97020000">
      <w:pPr>
        <w:numPr>
          <w:ilvl w:val="0"/>
          <w:numId w:val="6"/>
        </w:numPr>
        <w:tabs>
          <w:tab w:leader="none" w:pos="709" w:val="left"/>
          <w:tab w:leader="none" w:pos="3855" w:val="left"/>
        </w:tabs>
        <w:spacing w:after="0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Оказывать социально-психологическую помощь детям «группы риска», социально-незащищённых категорий, а также оказавшимся в трудной жизненной ситуации.</w:t>
      </w:r>
    </w:p>
    <w:p w14:paraId="98020000">
      <w:pPr>
        <w:numPr>
          <w:ilvl w:val="0"/>
          <w:numId w:val="6"/>
        </w:numPr>
        <w:tabs>
          <w:tab w:leader="none" w:pos="709" w:val="left"/>
          <w:tab w:leader="none" w:pos="3855" w:val="left"/>
        </w:tabs>
        <w:spacing w:after="0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Усилить положительное влияние семьи на личность ребёнка.</w:t>
      </w:r>
    </w:p>
    <w:p w14:paraId="99020000">
      <w:pPr>
        <w:numPr>
          <w:ilvl w:val="0"/>
          <w:numId w:val="6"/>
        </w:numPr>
        <w:tabs>
          <w:tab w:leader="none" w:pos="709" w:val="left"/>
          <w:tab w:leader="none" w:pos="3855" w:val="left"/>
        </w:tabs>
        <w:spacing w:after="0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работу по профилактике ПАВ. Вести культурно-просветительскую работу среди учащихся по пропаганде ЗОЖ.</w:t>
      </w:r>
    </w:p>
    <w:p w14:paraId="9A020000">
      <w:pPr>
        <w:numPr>
          <w:ilvl w:val="0"/>
          <w:numId w:val="6"/>
        </w:numPr>
        <w:tabs>
          <w:tab w:leader="none" w:pos="709" w:val="left"/>
          <w:tab w:leader="none" w:pos="3855" w:val="left"/>
        </w:tabs>
        <w:spacing w:after="0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систему организованного досуга учащихся «группы риска».</w:t>
      </w:r>
    </w:p>
    <w:p w14:paraId="9B020000">
      <w:pPr>
        <w:pStyle w:val="Style_8"/>
        <w:ind/>
        <w:jc w:val="both"/>
        <w:rPr>
          <w:rFonts w:ascii="Times New Roman" w:hAnsi="Times New Roman"/>
          <w:b w:val="1"/>
          <w:sz w:val="24"/>
        </w:rPr>
      </w:pPr>
    </w:p>
    <w:p w14:paraId="9C020000">
      <w:pPr>
        <w:pStyle w:val="Style_8"/>
        <w:numPr>
          <w:ilvl w:val="0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Взаимодействие  с  автономными некоммерческими организациями, профилактическими  службами  и пр.</w:t>
      </w:r>
    </w:p>
    <w:p w14:paraId="9D020000">
      <w:pPr>
        <w:pStyle w:val="Style_8"/>
        <w:ind w:firstLine="0" w:left="1080"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5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97"/>
        <w:gridCol w:w="2098"/>
        <w:gridCol w:w="2276"/>
        <w:gridCol w:w="2268"/>
        <w:gridCol w:w="1701"/>
      </w:tblGrid>
      <w:tr>
        <w:tc>
          <w:tcPr>
            <w:tcW w:type="dxa" w:w="1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Сроки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Выступающий</w:t>
            </w:r>
          </w:p>
          <w:p w14:paraId="A002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(Ф.И.О., регалии, организация)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лекции, мероприятия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Категория участников </w:t>
            </w:r>
          </w:p>
          <w:p w14:paraId="A302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(учащиеся, родители, педагоги)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Охват</w:t>
            </w:r>
          </w:p>
        </w:tc>
      </w:tr>
      <w:tr>
        <w:tc>
          <w:tcPr>
            <w:tcW w:type="dxa" w:w="1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инспектора ПДН ОП№2 по Советскому р-ну г</w:t>
            </w:r>
            <w:r>
              <w:rPr>
                <w:rFonts w:ascii="Times New Roman" w:hAnsi="Times New Roman"/>
                <w:sz w:val="24"/>
              </w:rPr>
              <w:t>.О</w:t>
            </w:r>
            <w:r>
              <w:rPr>
                <w:rFonts w:ascii="Times New Roman" w:hAnsi="Times New Roman"/>
                <w:sz w:val="24"/>
              </w:rPr>
              <w:t>рска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Наши права и обязанности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>
        <w:tc>
          <w:tcPr>
            <w:tcW w:type="dxa" w:w="1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ГБУЗ «ОЦПБ со СПИДом и ИЗ» </w:t>
            </w:r>
            <w:r>
              <w:rPr>
                <w:rFonts w:ascii="Times New Roman" w:hAnsi="Times New Roman"/>
                <w:sz w:val="24"/>
              </w:rPr>
              <w:t>Н.Ю.Баранова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«Береги здоровье смолоду»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учащиеся, педагоги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>
        <w:tc>
          <w:tcPr>
            <w:tcW w:type="dxa" w:w="1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нарколог ОНД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Вредные привычки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родители, учащиеся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97%</w:t>
            </w:r>
          </w:p>
        </w:tc>
      </w:tr>
    </w:tbl>
    <w:p w14:paraId="B4020000">
      <w:pPr>
        <w:pStyle w:val="Style_8"/>
        <w:ind w:firstLine="0" w:left="1080"/>
        <w:jc w:val="both"/>
        <w:rPr>
          <w:rFonts w:ascii="Times New Roman" w:hAnsi="Times New Roman"/>
          <w:b w:val="1"/>
          <w:sz w:val="24"/>
        </w:rPr>
      </w:pPr>
    </w:p>
    <w:p w14:paraId="B5020000">
      <w:pPr>
        <w:pStyle w:val="Style_8"/>
        <w:ind/>
        <w:jc w:val="both"/>
        <w:rPr>
          <w:rFonts w:ascii="Times New Roman" w:hAnsi="Times New Roman"/>
          <w:b w:val="1"/>
          <w:sz w:val="24"/>
        </w:rPr>
      </w:pPr>
    </w:p>
    <w:p w14:paraId="B6020000">
      <w:pPr>
        <w:pStyle w:val="Style_8"/>
        <w:numPr>
          <w:ilvl w:val="0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Профилактика  детского суицида.  Предупреждение вовлечения несовершеннолетних в деструктивные группы в социальных сетях.  </w:t>
      </w:r>
    </w:p>
    <w:p w14:paraId="B7020000">
      <w:pPr>
        <w:pStyle w:val="Style_8"/>
        <w:ind w:firstLine="0" w:left="1080"/>
        <w:jc w:val="both"/>
        <w:rPr>
          <w:rFonts w:ascii="Times New Roman" w:hAnsi="Times New Roman"/>
          <w:b w:val="1"/>
          <w:sz w:val="24"/>
        </w:rPr>
      </w:pPr>
    </w:p>
    <w:p w14:paraId="B8020000">
      <w:pPr>
        <w:pStyle w:val="Style_12"/>
        <w:spacing w:after="602" w:before="0"/>
        <w:ind w:right="41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письма  Управления образования   администрации г. Орска </w:t>
      </w:r>
      <w:r>
        <w:rPr>
          <w:rFonts w:ascii="Times New Roman" w:hAnsi="Times New Roman"/>
          <w:sz w:val="24"/>
        </w:rPr>
        <w:t>от 10.03.2021</w:t>
      </w:r>
      <w:r>
        <w:rPr>
          <w:rFonts w:ascii="Times New Roman" w:hAnsi="Times New Roman"/>
          <w:sz w:val="24"/>
        </w:rPr>
        <w:t>_г.  № 21/87  «</w:t>
      </w:r>
      <w:r>
        <w:rPr>
          <w:rStyle w:val="Style_12_ch"/>
          <w:rFonts w:ascii="Times New Roman" w:hAnsi="Times New Roman"/>
          <w:color w:val="000000"/>
          <w:sz w:val="24"/>
        </w:rPr>
        <w:t>О предупреждении распространения суицидальных настроений в детск</w:t>
      </w:r>
      <w:r>
        <w:rPr>
          <w:rStyle w:val="Style_12_ch"/>
          <w:rFonts w:ascii="Times New Roman" w:hAnsi="Times New Roman"/>
          <w:color w:val="000000"/>
          <w:sz w:val="24"/>
        </w:rPr>
        <w:t>о-</w:t>
      </w:r>
      <w:r>
        <w:rPr>
          <w:rStyle w:val="Style_12_ch"/>
          <w:rFonts w:ascii="Times New Roman" w:hAnsi="Times New Roman"/>
          <w:color w:val="000000"/>
          <w:sz w:val="24"/>
        </w:rPr>
        <w:t xml:space="preserve"> подростковой и молодежной среде»</w:t>
      </w:r>
      <w:r>
        <w:rPr>
          <w:rFonts w:ascii="Times New Roman" w:hAnsi="Times New Roman"/>
          <w:sz w:val="24"/>
        </w:rPr>
        <w:t>,постановления   администрации города Орска   от _</w:t>
      </w:r>
      <w:r>
        <w:rPr>
          <w:rFonts w:ascii="Times New Roman" w:hAnsi="Times New Roman"/>
          <w:sz w:val="24"/>
          <w:u w:val="single"/>
        </w:rPr>
        <w:t>20.12.2020</w:t>
      </w:r>
      <w:r>
        <w:rPr>
          <w:rFonts w:ascii="Times New Roman" w:hAnsi="Times New Roman"/>
          <w:sz w:val="24"/>
        </w:rPr>
        <w:t>_  № _</w:t>
      </w:r>
      <w:r>
        <w:rPr>
          <w:rFonts w:ascii="Times New Roman" w:hAnsi="Times New Roman"/>
          <w:sz w:val="24"/>
          <w:u w:val="single"/>
        </w:rPr>
        <w:t>7604-п</w:t>
      </w:r>
      <w:r>
        <w:rPr>
          <w:rFonts w:ascii="Times New Roman" w:hAnsi="Times New Roman"/>
          <w:sz w:val="24"/>
        </w:rPr>
        <w:t xml:space="preserve">_ </w:t>
      </w:r>
      <w:r>
        <w:rPr>
          <w:rFonts w:ascii="Times New Roman" w:hAnsi="Times New Roman"/>
          <w:sz w:val="24"/>
        </w:rPr>
        <w:t>в целях принятия мер по предотвращению случаев суицида среди несовершеннолетних в школе, защиты детей от информации, причиняющей вред их здоровью и развитию, ведется работа по профилактике и предупреждению суицидов среди обучающихся.</w:t>
      </w:r>
    </w:p>
    <w:p w14:paraId="B9020000">
      <w:pPr>
        <w:pStyle w:val="Style_12"/>
        <w:spacing w:after="602" w:before="0"/>
        <w:ind w:right="41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Заместителем директора по УВР сформирована нормативно-правовая база инструктивно-методической документации по профилактике суицидов среди </w:t>
      </w:r>
      <w:r>
        <w:rPr>
          <w:rFonts w:ascii="Times New Roman" w:hAnsi="Times New Roman"/>
          <w:sz w:val="24"/>
        </w:rPr>
        <w:t>несовершеннолетних</w:t>
      </w:r>
      <w:r>
        <w:rPr>
          <w:rFonts w:ascii="Times New Roman" w:hAnsi="Times New Roman"/>
          <w:sz w:val="24"/>
        </w:rPr>
        <w:t>.В</w:t>
      </w:r>
      <w:r>
        <w:rPr>
          <w:rFonts w:ascii="Times New Roman" w:hAnsi="Times New Roman"/>
          <w:sz w:val="24"/>
        </w:rPr>
        <w:t xml:space="preserve"> связи с тем, что интернет-технологии используют преступники и правонарушители, получили распространение различные интернет-угрозы,  возникла необходимость  их распознавать и им </w:t>
      </w:r>
      <w:r>
        <w:rPr>
          <w:rFonts w:ascii="Times New Roman" w:hAnsi="Times New Roman"/>
          <w:sz w:val="24"/>
        </w:rPr>
        <w:t>противостоять.С</w:t>
      </w:r>
      <w:r>
        <w:rPr>
          <w:rFonts w:ascii="Times New Roman" w:hAnsi="Times New Roman"/>
          <w:sz w:val="24"/>
        </w:rPr>
        <w:t xml:space="preserve"> этой целью в 5-9  классах проведены Уроки безопасного Интернета, где обсуждались темы общения в сети, сетевого этикета, опасность сайтов-подделок, опасности в сетях, виды </w:t>
      </w:r>
      <w:r>
        <w:rPr>
          <w:rFonts w:ascii="Times New Roman" w:hAnsi="Times New Roman"/>
          <w:sz w:val="24"/>
        </w:rPr>
        <w:t>Интернет-мошенничества. Учитель  информатики с обучающимися  организовала анкетирование, в котором рассматривались вопросы возможности выхода в Интернет, контроля со стороны родителей, использования определенного браузера, наличия страниц в социальных сетях, подписи на группы, опасной/вредной информации и др</w:t>
      </w:r>
      <w:r>
        <w:rPr>
          <w:rFonts w:ascii="Times New Roman" w:hAnsi="Times New Roman"/>
          <w:sz w:val="24"/>
        </w:rPr>
        <w:t>.Н</w:t>
      </w:r>
      <w:r>
        <w:rPr>
          <w:rFonts w:ascii="Times New Roman" w:hAnsi="Times New Roman"/>
          <w:sz w:val="24"/>
        </w:rPr>
        <w:t xml:space="preserve">а часах общения рассмотрены проблемы «Дети и родители. Давайте понимать друг друга», «Смысл и цена жизни», «Учимся понимать переживания родных и близких людей», «Совершенно секретно»,  демонстрировались  презентации по данной тематике. Информация представлялась в форме простых правил и формулировок с учетом возрастных особенностей и уровня развития детей, которые должны простимулировать ребенка к использованию полученных знаний в повседневной жизни.  Подросткам предложены памятки и буклеты по преодолению стрессовых ситуаций и способам выхода из них  -  «Правила безопасности школьников в Интернете», «Как не допустить суицид», «Подростки и суицид». С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5-9  классов проведен письменный опрос о регистрации и посещении социальных сетей и различных групп. Большинство детей и подростков посещают творческие и музыкальные сайты. Посещение групп антиобщественного и суицидального направлений не </w:t>
      </w:r>
      <w:r>
        <w:rPr>
          <w:rFonts w:ascii="Times New Roman" w:hAnsi="Times New Roman"/>
          <w:sz w:val="24"/>
        </w:rPr>
        <w:t>прослеживается</w:t>
      </w:r>
      <w:r>
        <w:rPr>
          <w:rFonts w:ascii="Times New Roman" w:hAnsi="Times New Roman"/>
          <w:sz w:val="24"/>
        </w:rPr>
        <w:t>.В</w:t>
      </w:r>
      <w:r>
        <w:rPr>
          <w:rFonts w:ascii="Times New Roman" w:hAnsi="Times New Roman"/>
          <w:sz w:val="24"/>
        </w:rPr>
        <w:t xml:space="preserve"> связи с приближением государственной итоговой аттестации обращено внимание на психологическую подготовку обучающихся выпускных классов к экзаменам. Работа с выпускниками предусматривает проведение </w:t>
      </w:r>
      <w:r>
        <w:rPr>
          <w:rFonts w:ascii="Times New Roman" w:hAnsi="Times New Roman"/>
          <w:sz w:val="24"/>
        </w:rPr>
        <w:t>тренинговых</w:t>
      </w:r>
      <w:r>
        <w:rPr>
          <w:rFonts w:ascii="Times New Roman" w:hAnsi="Times New Roman"/>
          <w:sz w:val="24"/>
        </w:rPr>
        <w:t xml:space="preserve"> занятий, позволяющих помочь справляться с волнением, нивелировать негативные ожидания и переживания, связанные с государственной итоговой аттестацией.</w:t>
      </w:r>
    </w:p>
    <w:p w14:paraId="BA02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На родительских собраниях в 2-9 классах  по разъяснению и необходимым действиям по вопросам вовлечения учащихся в  деструктивные группы в социальных сетях  вручены памятки  «Как защитить ребенка от нежелательного контента в Интернете», даны рекомендации по обеспечению  безопасности детей и подростков в Интернете, обсуждены вопросы, как обезопасить детей от интернет-угроз и вовлечения их в различные вредные сообщества.</w:t>
      </w:r>
      <w:r>
        <w:rPr>
          <w:rFonts w:ascii="Times New Roman" w:hAnsi="Times New Roman"/>
          <w:sz w:val="24"/>
        </w:rPr>
        <w:t xml:space="preserve"> В буклете «Как уберечь ребенка от рокового шага?» отражены приемы предупреждения суицидов, чего не следует говорить ребенку и что обязательно надо сказать, куда можно обратиться за поддержкой.  В 5-9 классах для родителей проведено </w:t>
      </w:r>
      <w:r>
        <w:rPr>
          <w:rFonts w:ascii="Times New Roman" w:hAnsi="Times New Roman"/>
          <w:sz w:val="24"/>
        </w:rPr>
        <w:t>тренинговое</w:t>
      </w:r>
      <w:r>
        <w:rPr>
          <w:rFonts w:ascii="Times New Roman" w:hAnsi="Times New Roman"/>
          <w:sz w:val="24"/>
        </w:rPr>
        <w:t xml:space="preserve"> занятие «Психологические аспекты семейного воспитания», анкетирование для родителей по материалам Лиги безопасного </w:t>
      </w:r>
      <w:r>
        <w:rPr>
          <w:rFonts w:ascii="Times New Roman" w:hAnsi="Times New Roman"/>
          <w:sz w:val="24"/>
        </w:rPr>
        <w:t>интернета</w:t>
      </w:r>
      <w:r>
        <w:rPr>
          <w:rFonts w:ascii="Times New Roman" w:hAnsi="Times New Roman"/>
          <w:sz w:val="24"/>
        </w:rPr>
        <w:t>.П</w:t>
      </w:r>
      <w:r>
        <w:rPr>
          <w:rFonts w:ascii="Times New Roman" w:hAnsi="Times New Roman"/>
          <w:sz w:val="24"/>
        </w:rPr>
        <w:t>росветительская</w:t>
      </w:r>
      <w:r>
        <w:rPr>
          <w:rFonts w:ascii="Times New Roman" w:hAnsi="Times New Roman"/>
          <w:sz w:val="24"/>
        </w:rPr>
        <w:t xml:space="preserve"> и профилактическая работа по вопросам  мониторинга посещаемости несовершеннолетними сайтов антиобщественной, суицидальной направленности и намерений дает положительные результаты – попыток суицида в школе нет.</w:t>
      </w:r>
    </w:p>
    <w:p w14:paraId="BB020000">
      <w:pPr>
        <w:pStyle w:val="Style_8"/>
        <w:ind/>
        <w:jc w:val="both"/>
        <w:rPr>
          <w:rFonts w:ascii="Times New Roman" w:hAnsi="Times New Roman"/>
          <w:b w:val="1"/>
          <w:sz w:val="24"/>
        </w:rPr>
      </w:pPr>
    </w:p>
    <w:p w14:paraId="BC020000">
      <w:pPr>
        <w:pStyle w:val="Style_8"/>
        <w:ind w:firstLine="0" w:left="1080"/>
        <w:jc w:val="both"/>
        <w:rPr>
          <w:rFonts w:ascii="Times New Roman" w:hAnsi="Times New Roman"/>
          <w:b w:val="1"/>
          <w:sz w:val="24"/>
        </w:rPr>
      </w:pPr>
    </w:p>
    <w:p w14:paraId="BD020000">
      <w:pPr>
        <w:pStyle w:val="Style_8"/>
        <w:numPr>
          <w:ilvl w:val="0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Реализация образовательным учреждением компенсаторной функции: в работе с детьми и семьями группы риска.</w:t>
      </w:r>
    </w:p>
    <w:p w14:paraId="BE020000">
      <w:pPr>
        <w:pStyle w:val="Style_8"/>
        <w:ind w:firstLine="708" w:left="0"/>
        <w:jc w:val="both"/>
        <w:rPr>
          <w:rFonts w:ascii="Times New Roman" w:hAnsi="Times New Roman"/>
          <w:sz w:val="24"/>
        </w:rPr>
      </w:pPr>
    </w:p>
    <w:p w14:paraId="BF020000">
      <w:pPr>
        <w:pStyle w:val="Style_8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Следует учитывать, что в школе существует относительно благополучная социальная обстановка:</w:t>
      </w:r>
    </w:p>
    <w:p w14:paraId="C0020000">
      <w:pPr>
        <w:pStyle w:val="Style_8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2021 -2022</w:t>
      </w:r>
      <w:r>
        <w:rPr>
          <w:rFonts w:ascii="Times New Roman" w:hAnsi="Times New Roman"/>
          <w:sz w:val="24"/>
        </w:rPr>
        <w:t xml:space="preserve">  учебном году  в школе проводилась работа по созданию условий для доверительного диалога в образовательном процессе с родителями и обучающимися, а также работа с детьми и семьями, находящимися в трудной жизненной ситуации,  для этого:</w:t>
      </w:r>
    </w:p>
    <w:p w14:paraId="C1020000">
      <w:pPr>
        <w:pStyle w:val="Style_8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Психологической службой школы проводились:</w:t>
      </w:r>
    </w:p>
    <w:p w14:paraId="C2020000">
      <w:pPr>
        <w:pStyle w:val="Style_8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Анализ психолого-педагогических исследований и наблюдений на психолого-педагогических консилиумах.</w:t>
      </w:r>
    </w:p>
    <w:p w14:paraId="C3020000">
      <w:pPr>
        <w:pStyle w:val="Style_8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2.Выявление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требующих повышенного внимания (дети – сироты, на опеке и попечении, и т.д.)</w:t>
      </w:r>
    </w:p>
    <w:p w14:paraId="C4020000">
      <w:pPr>
        <w:pStyle w:val="Style_8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3.Индивидуальная работа с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>, заседания совместных групп специалистов по решению  трудностей в развитии и обучении.</w:t>
      </w:r>
    </w:p>
    <w:p w14:paraId="C5020000">
      <w:pPr>
        <w:pStyle w:val="Style_8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4.Работа с родителями: индивидуальные консультации, психологическое сопровождение родительских собраний.</w:t>
      </w:r>
    </w:p>
    <w:p w14:paraId="C6020000">
      <w:pPr>
        <w:pStyle w:val="Style_8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5.Тематические часы общения.</w:t>
      </w:r>
    </w:p>
    <w:p w14:paraId="C7020000">
      <w:pPr>
        <w:pStyle w:val="Style_8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Заседания Совета профилактики.</w:t>
      </w:r>
    </w:p>
    <w:p w14:paraId="C8020000">
      <w:pPr>
        <w:pStyle w:val="Style_8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 директора по УВР и классные руководители осуществляли в данном направлении следующие функции:</w:t>
      </w:r>
    </w:p>
    <w:p w14:paraId="C9020000">
      <w:pPr>
        <w:pStyle w:val="Style_10"/>
        <w:tabs>
          <w:tab w:leader="none" w:pos="360" w:val="left"/>
        </w:tabs>
        <w:spacing w:after="0" w:line="240" w:lineRule="exact"/>
        <w:ind w:firstLine="0" w:left="7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Организационная</w:t>
      </w:r>
    </w:p>
    <w:p w14:paraId="CA020000">
      <w:pPr>
        <w:pStyle w:val="Style_10"/>
        <w:numPr>
          <w:ilvl w:val="0"/>
          <w:numId w:val="7"/>
        </w:numPr>
        <w:tabs>
          <w:tab w:leader="none" w:pos="360" w:val="left"/>
        </w:tabs>
        <w:spacing w:after="0" w:line="240" w:lineRule="auto"/>
        <w:ind w:firstLine="0" w:left="7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Сбор документов для оформления на бесплатное питание.</w:t>
      </w:r>
    </w:p>
    <w:p w14:paraId="CB020000">
      <w:pPr>
        <w:pStyle w:val="Style_10"/>
        <w:numPr>
          <w:ilvl w:val="0"/>
          <w:numId w:val="7"/>
        </w:numPr>
        <w:tabs>
          <w:tab w:leader="none" w:pos="360" w:val="left"/>
        </w:tabs>
        <w:spacing w:after="0" w:line="240" w:lineRule="auto"/>
        <w:ind w:firstLine="0" w:left="7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по запросам. Сотрудничество с КДН и ЗП, ПДН.</w:t>
      </w:r>
    </w:p>
    <w:p w14:paraId="CC020000">
      <w:pPr>
        <w:pStyle w:val="Style_10"/>
        <w:numPr>
          <w:ilvl w:val="0"/>
          <w:numId w:val="7"/>
        </w:numPr>
        <w:tabs>
          <w:tab w:leader="none" w:pos="360" w:val="left"/>
        </w:tabs>
        <w:spacing w:after="0" w:line="240" w:lineRule="auto"/>
        <w:ind w:firstLine="0" w:left="7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с учреждениями дополнительного образования.</w:t>
      </w:r>
    </w:p>
    <w:p w14:paraId="CD020000">
      <w:pPr>
        <w:pStyle w:val="Style_10"/>
        <w:spacing w:after="0" w:line="240" w:lineRule="exact"/>
        <w:ind w:firstLine="0" w:left="7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Просветительское, консультационное и профилактическое</w:t>
      </w:r>
    </w:p>
    <w:p w14:paraId="CE020000">
      <w:pPr>
        <w:pStyle w:val="Style_10"/>
        <w:numPr>
          <w:ilvl w:val="0"/>
          <w:numId w:val="7"/>
        </w:numPr>
        <w:tabs>
          <w:tab w:leader="none" w:pos="360" w:val="left"/>
        </w:tabs>
        <w:spacing w:after="0" w:line="240" w:lineRule="auto"/>
        <w:ind w:firstLine="0" w:left="71" w:right="1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Выступление  на родительских собраниях, классных часах, заседаниях  МО.</w:t>
      </w:r>
    </w:p>
    <w:p w14:paraId="CF020000">
      <w:pPr>
        <w:pStyle w:val="Style_10"/>
        <w:numPr>
          <w:ilvl w:val="0"/>
          <w:numId w:val="7"/>
        </w:numPr>
        <w:tabs>
          <w:tab w:leader="none" w:pos="360" w:val="left"/>
        </w:tabs>
        <w:spacing w:after="0" w:line="240" w:lineRule="auto"/>
        <w:ind w:firstLine="0" w:left="7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и проведение индивидуальных бесед для детей и родителей.</w:t>
      </w:r>
    </w:p>
    <w:p w14:paraId="D0020000">
      <w:pPr>
        <w:pStyle w:val="Style_10"/>
        <w:numPr>
          <w:ilvl w:val="0"/>
          <w:numId w:val="7"/>
        </w:numPr>
        <w:tabs>
          <w:tab w:leader="none" w:pos="360" w:val="left"/>
        </w:tabs>
        <w:spacing w:after="0" w:line="240" w:lineRule="auto"/>
        <w:ind w:firstLine="0" w:left="7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Привлечение социальных партнёров, узких специалистов.</w:t>
      </w:r>
    </w:p>
    <w:p w14:paraId="D1020000">
      <w:pPr>
        <w:pStyle w:val="Style_10"/>
        <w:tabs>
          <w:tab w:leader="none" w:pos="360" w:val="left"/>
        </w:tabs>
        <w:spacing w:after="0" w:line="240" w:lineRule="auto"/>
        <w:ind w:firstLine="0" w:left="7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Социальн</w:t>
      </w:r>
      <w:r>
        <w:rPr>
          <w:rFonts w:ascii="Times New Roman" w:hAnsi="Times New Roman"/>
          <w:b w:val="1"/>
          <w:sz w:val="24"/>
        </w:rPr>
        <w:t>о-</w:t>
      </w:r>
      <w:r>
        <w:rPr>
          <w:rFonts w:ascii="Times New Roman" w:hAnsi="Times New Roman"/>
          <w:b w:val="1"/>
          <w:sz w:val="24"/>
        </w:rPr>
        <w:t xml:space="preserve"> диагностическое</w:t>
      </w:r>
    </w:p>
    <w:p w14:paraId="D2020000">
      <w:pPr>
        <w:pStyle w:val="Style_10"/>
        <w:numPr>
          <w:ilvl w:val="0"/>
          <w:numId w:val="7"/>
        </w:numPr>
        <w:tabs>
          <w:tab w:leader="none" w:pos="360" w:val="left"/>
        </w:tabs>
        <w:spacing w:after="0" w:line="240" w:lineRule="auto"/>
        <w:ind w:firstLine="0" w:left="7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социального паспорта класса и школы.  </w:t>
      </w:r>
    </w:p>
    <w:p w14:paraId="D3020000">
      <w:pPr>
        <w:pStyle w:val="Style_10"/>
        <w:numPr>
          <w:ilvl w:val="0"/>
          <w:numId w:val="7"/>
        </w:numPr>
        <w:tabs>
          <w:tab w:leader="none" w:pos="360" w:val="left"/>
        </w:tabs>
        <w:spacing w:after="0" w:line="240" w:lineRule="auto"/>
        <w:ind w:firstLine="0" w:left="7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банка данных о многодетных семьях, малообеспеченных, опекаемых.</w:t>
      </w:r>
    </w:p>
    <w:p w14:paraId="D4020000">
      <w:pPr>
        <w:pStyle w:val="Style_10"/>
        <w:numPr>
          <w:ilvl w:val="0"/>
          <w:numId w:val="7"/>
        </w:numPr>
        <w:tabs>
          <w:tab w:leader="none" w:pos="360" w:val="left"/>
        </w:tabs>
        <w:spacing w:after="0" w:line="240" w:lineRule="auto"/>
        <w:ind w:firstLine="0" w:left="7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социальной комфортности учащихся уровень сплочённости коллектива.</w:t>
      </w:r>
    </w:p>
    <w:p w14:paraId="D5020000">
      <w:pPr>
        <w:pStyle w:val="Style_10"/>
        <w:numPr>
          <w:ilvl w:val="0"/>
          <w:numId w:val="7"/>
        </w:numPr>
        <w:tabs>
          <w:tab w:leader="none" w:pos="360" w:val="left"/>
        </w:tabs>
        <w:spacing w:after="0" w:line="240" w:lineRule="exact"/>
        <w:ind w:firstLine="0" w:left="7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Оказание социальной помощи.</w:t>
      </w:r>
    </w:p>
    <w:p w14:paraId="D6020000">
      <w:pPr>
        <w:pStyle w:val="Style_10"/>
        <w:numPr>
          <w:ilvl w:val="0"/>
          <w:numId w:val="7"/>
        </w:numPr>
        <w:tabs>
          <w:tab w:leader="none" w:pos="360" w:val="clear"/>
        </w:tabs>
        <w:spacing w:after="0" w:line="240" w:lineRule="auto"/>
        <w:ind w:firstLine="0" w:left="7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Оказание социальной помощи опекаемым детям. </w:t>
      </w:r>
    </w:p>
    <w:p w14:paraId="D7020000">
      <w:pPr>
        <w:pStyle w:val="Style_8"/>
        <w:ind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Проблемы и задачи:</w:t>
      </w:r>
    </w:p>
    <w:p w14:paraId="D8020000">
      <w:pPr>
        <w:pStyle w:val="Style_8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 с осложняющимися социальными и экономическими изменениями в современном обществе  педагогическому коллективу необходимо не ослаблять контроль по данному аспекту воспитывающей деятельности, усилив индивидуальный подход к ребенку и семье на уровне классного руководителя.</w:t>
      </w:r>
    </w:p>
    <w:p w14:paraId="D9020000">
      <w:pPr>
        <w:pStyle w:val="Style_8"/>
        <w:ind/>
        <w:jc w:val="both"/>
        <w:rPr>
          <w:rFonts w:ascii="Times New Roman" w:hAnsi="Times New Roman"/>
          <w:b w:val="1"/>
          <w:sz w:val="24"/>
        </w:rPr>
      </w:pPr>
    </w:p>
    <w:p w14:paraId="DA020000">
      <w:pPr>
        <w:pStyle w:val="Style_8"/>
        <w:ind/>
        <w:jc w:val="both"/>
        <w:rPr>
          <w:rFonts w:ascii="Times New Roman" w:hAnsi="Times New Roman"/>
          <w:b w:val="1"/>
          <w:sz w:val="24"/>
        </w:rPr>
      </w:pPr>
    </w:p>
    <w:p w14:paraId="DB020000">
      <w:pPr>
        <w:pStyle w:val="Style_8"/>
        <w:numPr>
          <w:ilvl w:val="0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Система работы с родителями. Включенность родителей в воспитательный  процесс.</w:t>
      </w:r>
    </w:p>
    <w:p w14:paraId="DC020000">
      <w:pPr>
        <w:spacing w:afterAutospacing="on" w:beforeAutospacing="on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 Со стороны школы родителям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</w:t>
      </w:r>
      <w:r>
        <w:rPr>
          <w:rFonts w:ascii="Times New Roman" w:hAnsi="Times New Roman"/>
          <w:sz w:val="24"/>
        </w:rPr>
        <w:t xml:space="preserve"> ,</w:t>
      </w:r>
      <w:r>
        <w:rPr>
          <w:rFonts w:ascii="Times New Roman" w:hAnsi="Times New Roman"/>
          <w:sz w:val="24"/>
        </w:rPr>
        <w:t xml:space="preserve"> т.е. педагогическое просвещение родителей.     В прошедшем учебном году были организованы и проведены внеклассные мероприятия с привлечением родителей:  « Праздник мам»,  спортивные праздники</w:t>
      </w:r>
      <w:r>
        <w:rPr>
          <w:rFonts w:ascii="Times New Roman" w:hAnsi="Times New Roman"/>
          <w:sz w:val="24"/>
        </w:rPr>
        <w:t>,«</w:t>
      </w:r>
      <w:r>
        <w:rPr>
          <w:rFonts w:ascii="Times New Roman" w:hAnsi="Times New Roman"/>
          <w:sz w:val="24"/>
        </w:rPr>
        <w:t xml:space="preserve"> Масленица», «Праздник осени», «Последний звонок». Без участия и поддержки родителей не обходится ни одно мероприятие в начальной школе.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Классные руководители тесно взаимодействуют с членами родительского комитета. 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2078"/>
        <w:gridCol w:w="2599"/>
      </w:tblGrid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pStyle w:val="Style_8"/>
              <w:ind w:firstLine="0" w:left="10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Темы родительских собраний. 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pStyle w:val="Style_8"/>
              <w:ind w:firstLine="0" w:left="10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Охват. </w:t>
            </w:r>
          </w:p>
          <w:p w14:paraId="D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Результат.</w:t>
            </w:r>
          </w:p>
        </w:tc>
      </w:tr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b w:val="1"/>
                <w:sz w:val="24"/>
              </w:rPr>
              <w:t>Р</w:t>
            </w:r>
            <w:r>
              <w:rPr>
                <w:rFonts w:ascii="Times New Roman" w:hAnsi="Times New Roman"/>
                <w:b w:val="1"/>
                <w:sz w:val="24"/>
              </w:rPr>
              <w:t xml:space="preserve">/С   №1 </w:t>
            </w:r>
          </w:p>
          <w:p w14:paraId="E2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 1 9  сентября   2021</w:t>
            </w:r>
            <w:r>
              <w:rPr>
                <w:rFonts w:ascii="Times New Roman" w:hAnsi="Times New Roman"/>
                <w:b w:val="1"/>
                <w:sz w:val="24"/>
              </w:rPr>
              <w:t>г</w:t>
            </w:r>
          </w:p>
          <w:p w14:paraId="E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1.Анализ работы школы за 2020-2021</w:t>
            </w:r>
            <w:r>
              <w:rPr>
                <w:rFonts w:ascii="Times New Roman" w:hAnsi="Times New Roman"/>
                <w:sz w:val="24"/>
              </w:rPr>
              <w:t xml:space="preserve"> учебный год.  </w:t>
            </w:r>
          </w:p>
          <w:p w14:paraId="E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2.Организация учебно-</w:t>
            </w:r>
            <w:r>
              <w:rPr>
                <w:rFonts w:ascii="Times New Roman" w:hAnsi="Times New Roman"/>
                <w:sz w:val="24"/>
              </w:rPr>
              <w:t>воспитательного процесса в  2021-2022</w:t>
            </w:r>
            <w:r>
              <w:rPr>
                <w:rFonts w:ascii="Times New Roman" w:hAnsi="Times New Roman"/>
                <w:sz w:val="24"/>
              </w:rPr>
              <w:t xml:space="preserve"> учебном году.  </w:t>
            </w:r>
          </w:p>
          <w:p w14:paraId="E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3. О выборе учащимися, родителями (законными представителями)  часов школьного компонента (курса), внеуро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чной деятельности  на новый 2021-2022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учебный год.  </w:t>
            </w:r>
          </w:p>
          <w:p w14:paraId="E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4.Правильное питание – основа и залог здорового организма. </w:t>
            </w:r>
          </w:p>
          <w:p w14:paraId="E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5.    Школьная форма. </w:t>
            </w:r>
          </w:p>
          <w:p w14:paraId="E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9020000">
            <w:pPr>
              <w:pStyle w:val="Style_8"/>
              <w:ind w:firstLine="0" w:left="1080"/>
              <w:jc w:val="both"/>
              <w:rPr>
                <w:rFonts w:ascii="Times New Roman" w:hAnsi="Times New Roman"/>
                <w:sz w:val="24"/>
              </w:rPr>
            </w:pPr>
          </w:p>
          <w:p w14:paraId="EA020000">
            <w:pPr>
              <w:pStyle w:val="Style_8"/>
              <w:ind w:firstLine="0" w:left="108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pStyle w:val="Style_8"/>
              <w:ind w:firstLine="0" w:left="10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1.Признать работ</w:t>
            </w:r>
            <w:r>
              <w:rPr>
                <w:rFonts w:ascii="Times New Roman" w:hAnsi="Times New Roman"/>
                <w:sz w:val="24"/>
              </w:rPr>
              <w:t xml:space="preserve">у МОАУ «ООШ №41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.О</w:t>
            </w:r>
            <w:r>
              <w:rPr>
                <w:rFonts w:ascii="Times New Roman" w:hAnsi="Times New Roman"/>
                <w:sz w:val="24"/>
              </w:rPr>
              <w:t>рска</w:t>
            </w:r>
            <w:r>
              <w:rPr>
                <w:rFonts w:ascii="Times New Roman" w:hAnsi="Times New Roman"/>
                <w:sz w:val="24"/>
              </w:rPr>
              <w:t>»  в 2020-2021</w:t>
            </w:r>
            <w:r>
              <w:rPr>
                <w:rFonts w:ascii="Times New Roman" w:hAnsi="Times New Roman"/>
                <w:sz w:val="24"/>
              </w:rPr>
              <w:t xml:space="preserve"> учебном году удовлетворительной</w:t>
            </w:r>
          </w:p>
          <w:p w14:paraId="E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3.П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ринять участие в анкетировании для  выбора курсов из часов  школьного компонента и занятий внеуроч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ной деятельности  на новый 2021-2022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учебный год.  </w:t>
            </w:r>
          </w:p>
          <w:p w14:paraId="E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4.Классным руководителям 1-9 </w:t>
            </w:r>
            <w:r>
              <w:rPr>
                <w:rFonts w:ascii="Times New Roman" w:hAnsi="Times New Roman"/>
                <w:sz w:val="24"/>
              </w:rPr>
              <w:t>классов</w:t>
            </w:r>
            <w:r>
              <w:rPr>
                <w:rFonts w:ascii="Times New Roman" w:hAnsi="Times New Roman"/>
                <w:sz w:val="24"/>
              </w:rPr>
              <w:t xml:space="preserve"> совместно с родителями обучающихся  активизировать работу по формированию у школьников культуры питания и чувства ответственности за свое здоровье.</w:t>
            </w:r>
          </w:p>
          <w:p w14:paraId="E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 Соблюдать требования к   единой школьной форме</w:t>
            </w:r>
          </w:p>
        </w:tc>
      </w:tr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numPr>
                <w:ilvl w:val="0"/>
                <w:numId w:val="8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горячего питания обучающихся </w:t>
            </w:r>
            <w:r>
              <w:rPr>
                <w:rFonts w:ascii="Times New Roman" w:hAnsi="Times New Roman"/>
                <w:sz w:val="24"/>
              </w:rPr>
              <w:t xml:space="preserve"> в МОАУ «ООШ №41 г</w:t>
            </w:r>
            <w:r>
              <w:rPr>
                <w:rFonts w:ascii="Times New Roman" w:hAnsi="Times New Roman"/>
                <w:sz w:val="24"/>
              </w:rPr>
              <w:t>.О</w:t>
            </w:r>
            <w:r>
              <w:rPr>
                <w:rFonts w:ascii="Times New Roman" w:hAnsi="Times New Roman"/>
                <w:sz w:val="24"/>
              </w:rPr>
              <w:t>рска»</w:t>
            </w:r>
          </w:p>
          <w:p w14:paraId="F1020000">
            <w:pPr>
              <w:numPr>
                <w:ilvl w:val="0"/>
                <w:numId w:val="8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родителей. Мониторинг удовлетворенности родителей (законных представителей)  организацией питания.</w:t>
            </w:r>
          </w:p>
          <w:p w14:paraId="F202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pStyle w:val="Style_8"/>
              <w:ind w:firstLine="0" w:left="10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95%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1.Признать организацию горячего питания в МОАУ «ООШ №41 г</w:t>
            </w:r>
            <w:r>
              <w:rPr>
                <w:rFonts w:ascii="Times New Roman" w:hAnsi="Times New Roman"/>
                <w:sz w:val="24"/>
              </w:rPr>
              <w:t>.О</w:t>
            </w:r>
            <w:r>
              <w:rPr>
                <w:rFonts w:ascii="Times New Roman" w:hAnsi="Times New Roman"/>
                <w:sz w:val="24"/>
              </w:rPr>
              <w:t>рска»удовлетворительной. Усилить работу среди учащихся и родителей по формированию навыков здорового питания.</w:t>
            </w:r>
          </w:p>
          <w:p w14:paraId="F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2.Продолжить работу  комиссии по контролю организации горячего питания. </w:t>
            </w:r>
          </w:p>
          <w:p w14:paraId="F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1.Итоги</w:t>
            </w:r>
            <w:r>
              <w:rPr>
                <w:rFonts w:ascii="Times New Roman" w:hAnsi="Times New Roman"/>
                <w:sz w:val="24"/>
              </w:rPr>
              <w:t xml:space="preserve"> работы школы за 1 четверть 2021/2022</w:t>
            </w:r>
            <w:r>
              <w:rPr>
                <w:rFonts w:ascii="Times New Roman" w:hAnsi="Times New Roman"/>
                <w:sz w:val="24"/>
              </w:rPr>
              <w:t xml:space="preserve">учебного года. </w:t>
            </w:r>
          </w:p>
          <w:p w14:paraId="F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2.О пожарной безопасности.</w:t>
            </w:r>
          </w:p>
          <w:p w14:paraId="F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3О Выбранных </w:t>
            </w:r>
            <w:r>
              <w:rPr>
                <w:rFonts w:ascii="Times New Roman" w:hAnsi="Times New Roman"/>
                <w:sz w:val="24"/>
              </w:rPr>
              <w:t>экзаменах</w:t>
            </w:r>
            <w:r>
              <w:rPr>
                <w:rFonts w:ascii="Times New Roman" w:hAnsi="Times New Roman"/>
                <w:sz w:val="24"/>
              </w:rPr>
              <w:t xml:space="preserve">   ОГЭ</w:t>
            </w:r>
          </w:p>
          <w:p w14:paraId="FA020000">
            <w:pPr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pStyle w:val="Style_8"/>
              <w:ind w:firstLine="0" w:left="10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97,5%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pStyle w:val="Style_9"/>
              <w:ind w:firstLine="0" w:left="0"/>
            </w:pPr>
            <w:r>
              <w:t>1.По итогам первой  четверти  считать работу школы удовлетворительной.</w:t>
            </w:r>
          </w:p>
          <w:p w14:paraId="FD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2.Усилить работу с учащимися направленную на про</w:t>
            </w:r>
            <w:r>
              <w:rPr>
                <w:rFonts w:ascii="Times New Roman" w:hAnsi="Times New Roman"/>
                <w:color w:val="000000"/>
                <w:sz w:val="24"/>
              </w:rPr>
              <w:t>филактику пожарной безопасности</w:t>
            </w:r>
          </w:p>
          <w:p w14:paraId="F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i w:val="1"/>
                <w:caps w:val="1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 xml:space="preserve">Роль эмоционально-психологического климата класса в учебно-познавательной деятельности» </w:t>
            </w:r>
          </w:p>
          <w:p w14:paraId="0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Детские правонарушения (какие наказания применяются к подростку и за что) </w:t>
            </w:r>
          </w:p>
          <w:p w14:paraId="0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Служба школьной медиации </w:t>
            </w:r>
          </w:p>
          <w:p w14:paraId="03030000">
            <w:pPr>
              <w:tabs>
                <w:tab w:leader="none" w:pos="476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pStyle w:val="Style_8"/>
              <w:ind w:firstLine="0" w:left="10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pStyle w:val="Style_9"/>
              <w:ind w:firstLine="0" w:left="0"/>
              <w:contextualSpacing w:val="0"/>
              <w:jc w:val="both"/>
            </w:pPr>
            <w:r>
              <w:t>1.Полученную информацию принять к сведению.</w:t>
            </w:r>
          </w:p>
          <w:p w14:paraId="08030000">
            <w:pPr>
              <w:pStyle w:val="Style_9"/>
              <w:ind w:firstLine="0" w:left="0"/>
            </w:pPr>
            <w:r>
              <w:t>2.Разместить материалы родительского собрания на сайте школы для более подробного ознакомления</w:t>
            </w:r>
          </w:p>
        </w:tc>
      </w:tr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1.«Как уберечь детей от «групп смерти» в сети Интернет».</w:t>
            </w:r>
          </w:p>
          <w:p w14:paraId="0A030000">
            <w:pPr>
              <w:pStyle w:val="Style_8"/>
              <w:ind/>
              <w:jc w:val="both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2.«Токсикомания, употребление летучих наркотических веществ».</w:t>
            </w:r>
          </w:p>
          <w:p w14:paraId="0B030000">
            <w:pPr>
              <w:pStyle w:val="Style_8"/>
              <w:ind/>
              <w:jc w:val="both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3.«Профилактика дорожно-транспортного травматизма»</w:t>
            </w:r>
          </w:p>
          <w:p w14:paraId="0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pStyle w:val="Style_8"/>
              <w:ind w:firstLine="0" w:left="10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pStyle w:val="Style_9"/>
              <w:spacing w:after="200"/>
              <w:ind w:firstLine="0" w:left="0"/>
              <w:rPr>
                <w:color w:val="0D0D0D"/>
              </w:rPr>
            </w:pPr>
            <w:r>
              <w:rPr>
                <w:color w:val="0D0D0D"/>
              </w:rPr>
              <w:t xml:space="preserve">1.В целях обеспечения безопасности </w:t>
            </w:r>
            <w:r>
              <w:rPr>
                <w:color w:val="0D0D0D"/>
              </w:rPr>
              <w:t>несовершеннолетних образовательному учреждению и родителям системно вести профилактическую разъяснительную работу с детьми</w:t>
            </w:r>
            <w:r>
              <w:rPr>
                <w:color w:val="0D0D0D"/>
              </w:rPr>
              <w:t xml:space="preserve"> :</w:t>
            </w:r>
          </w:p>
          <w:p w14:paraId="0F030000">
            <w:pPr>
              <w:spacing w:line="240" w:lineRule="auto"/>
              <w:ind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 xml:space="preserve">-разъяснительную работу с учащимися о безопасном пребывании в школе, дома, на улице в учебное и каникулярное время, действиях при обнаружении </w:t>
            </w:r>
            <w:r>
              <w:rPr>
                <w:rFonts w:ascii="Times New Roman" w:hAnsi="Times New Roman"/>
                <w:color w:val="0D0D0D"/>
                <w:sz w:val="24"/>
              </w:rPr>
              <w:t>безхозных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предметов, недопустимости их </w:t>
            </w:r>
            <w:r>
              <w:rPr>
                <w:rFonts w:ascii="Times New Roman" w:hAnsi="Times New Roman"/>
                <w:color w:val="0D0D0D"/>
                <w:sz w:val="24"/>
              </w:rPr>
              <w:t>самоизучения</w:t>
            </w:r>
            <w:r>
              <w:rPr>
                <w:rFonts w:ascii="Times New Roman" w:hAnsi="Times New Roman"/>
                <w:color w:val="0D0D0D"/>
                <w:sz w:val="24"/>
              </w:rPr>
              <w:t>, недопустимости общения с незнакомыми людьми;</w:t>
            </w:r>
          </w:p>
          <w:p w14:paraId="10030000">
            <w:pPr>
              <w:spacing w:line="240" w:lineRule="auto"/>
              <w:ind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-провести разъяснительную работу с детьми о необходимости соблюдения правил дорожного движения при движении в школу, домой, во время прогулок и поездок, в каникулярное время.</w:t>
            </w:r>
          </w:p>
          <w:p w14:paraId="11030000">
            <w:pPr>
              <w:pStyle w:val="Style_9"/>
              <w:spacing w:after="200"/>
              <w:ind w:firstLine="0" w:left="0"/>
              <w:rPr>
                <w:color w:val="0D0D0D"/>
              </w:rPr>
            </w:pPr>
            <w:r>
              <w:rPr>
                <w:color w:val="0D0D0D"/>
              </w:rPr>
              <w:t>Родителям:</w:t>
            </w:r>
          </w:p>
          <w:p w14:paraId="12030000">
            <w:pPr>
              <w:spacing w:line="240" w:lineRule="auto"/>
              <w:ind/>
              <w:jc w:val="both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 xml:space="preserve">-осуществлять систематический </w:t>
            </w:r>
            <w:r>
              <w:rPr>
                <w:rFonts w:ascii="Times New Roman" w:hAnsi="Times New Roman"/>
                <w:color w:val="0D0D0D"/>
                <w:sz w:val="24"/>
              </w:rPr>
              <w:t>контроль за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посещением детьми социальных сетей и своевременно принимать необходимые меры (памятка «Как выявить вовлеченность ребенка в группы смерти»);</w:t>
            </w:r>
          </w:p>
          <w:p w14:paraId="13030000">
            <w:pPr>
              <w:spacing w:line="240" w:lineRule="auto"/>
              <w:ind/>
              <w:jc w:val="both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 xml:space="preserve"> - своевременно обращать внимание на трудности ребенка, его проблемы в общении с другими людьми, в учебе и помогать в их преодолении;</w:t>
            </w:r>
          </w:p>
          <w:p w14:paraId="14030000">
            <w:pPr>
              <w:pStyle w:val="Style_9"/>
              <w:spacing w:after="200"/>
              <w:ind w:firstLine="0" w:left="0"/>
              <w:rPr>
                <w:color w:val="0D0D0D"/>
              </w:rPr>
            </w:pPr>
          </w:p>
          <w:p w14:paraId="15030000">
            <w:pPr>
              <w:pStyle w:val="Style_9"/>
              <w:ind w:firstLine="0" w:left="0"/>
              <w:contextualSpacing w:val="0"/>
              <w:jc w:val="both"/>
            </w:pPr>
          </w:p>
        </w:tc>
      </w:tr>
    </w:tbl>
    <w:p w14:paraId="16030000">
      <w:pPr>
        <w:pStyle w:val="Style_8"/>
        <w:numPr>
          <w:ilvl w:val="0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Организация  занятости учащихся в каникулярный период. Работа лагерей.</w:t>
      </w:r>
    </w:p>
    <w:p w14:paraId="17030000">
      <w:pPr>
        <w:pStyle w:val="Style_9"/>
        <w:spacing w:after="200" w:line="276" w:lineRule="auto"/>
        <w:ind w:firstLine="0" w:left="0"/>
        <w:jc w:val="both"/>
      </w:pPr>
      <w:r>
        <w:t xml:space="preserve">Вопрос занятости стоит на строгом контроле администрации школы,  классного  руководителя. </w:t>
      </w:r>
      <w:r>
        <w:t>Т</w:t>
      </w:r>
      <w:r>
        <w:t xml:space="preserve">ак как в сельской местности сложно организовать досуг, в рамках  совместной работы школы и клуба с. </w:t>
      </w:r>
      <w:r>
        <w:t>Тукай</w:t>
      </w:r>
      <w:r>
        <w:t xml:space="preserve">  организована   вокальная группа,  </w:t>
      </w:r>
      <w:r>
        <w:t xml:space="preserve">хореографический кружок, в которых занимаются обучающиеся школы №41.  </w:t>
      </w:r>
      <w:r>
        <w:t>В 2021-2022</w:t>
      </w:r>
      <w:r>
        <w:t xml:space="preserve"> уч. году на базе нашей школы  лагерь дневного пребывания не был открыт из-за отсутствия школьной столовой.</w:t>
      </w:r>
    </w:p>
    <w:p w14:paraId="18030000">
      <w:pPr>
        <w:pStyle w:val="Style_9"/>
        <w:tabs>
          <w:tab w:leader="none" w:pos="3855" w:val="left"/>
        </w:tabs>
        <w:ind/>
      </w:pPr>
    </w:p>
    <w:p w14:paraId="19030000">
      <w:pPr>
        <w:pStyle w:val="Style_9"/>
        <w:rPr>
          <w:b w:val="1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30"/>
        <w:gridCol w:w="1524"/>
        <w:gridCol w:w="2076"/>
        <w:gridCol w:w="2352"/>
        <w:gridCol w:w="1874"/>
      </w:tblGrid>
      <w:tr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Период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Охват детей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 них состоящие на учете: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Работа кружков (перечислить)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Проведено мероприятий</w:t>
            </w:r>
          </w:p>
        </w:tc>
      </w:tr>
      <w:tr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Осень 2021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29-80%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КДНиЗП</w:t>
            </w:r>
            <w:r>
              <w:rPr>
                <w:rFonts w:ascii="Times New Roman" w:hAnsi="Times New Roman"/>
                <w:sz w:val="24"/>
              </w:rPr>
              <w:t>- _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__чел.</w:t>
            </w:r>
          </w:p>
          <w:p w14:paraId="22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ВШ</w:t>
            </w:r>
            <w:r>
              <w:rPr>
                <w:rFonts w:ascii="Times New Roman" w:hAnsi="Times New Roman"/>
                <w:sz w:val="24"/>
              </w:rPr>
              <w:t>У-</w:t>
            </w:r>
            <w:r>
              <w:rPr>
                <w:rFonts w:ascii="Times New Roman" w:hAnsi="Times New Roman"/>
                <w:sz w:val="24"/>
              </w:rPr>
              <w:t>___чел.</w:t>
            </w:r>
          </w:p>
          <w:p w14:paraId="23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ПДН -_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___ чел.</w:t>
            </w:r>
          </w:p>
          <w:p w14:paraId="24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Кружки при школе:</w:t>
            </w:r>
          </w:p>
          <w:p w14:paraId="26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Я и мое Отечество</w:t>
            </w:r>
            <w:r>
              <w:rPr>
                <w:rFonts w:ascii="Times New Roman" w:hAnsi="Times New Roman"/>
                <w:sz w:val="24"/>
              </w:rPr>
              <w:t>», «</w:t>
            </w:r>
            <w:r>
              <w:rPr>
                <w:rFonts w:ascii="Times New Roman" w:hAnsi="Times New Roman"/>
                <w:sz w:val="24"/>
              </w:rPr>
              <w:t>Я гражданин</w:t>
            </w:r>
            <w:r>
              <w:rPr>
                <w:rFonts w:ascii="Times New Roman" w:hAnsi="Times New Roman"/>
                <w:sz w:val="24"/>
              </w:rPr>
              <w:t xml:space="preserve"> России </w:t>
            </w:r>
            <w:r>
              <w:rPr>
                <w:rFonts w:ascii="Times New Roman" w:hAnsi="Times New Roman"/>
                <w:sz w:val="24"/>
              </w:rPr>
              <w:t>»,    «</w:t>
            </w:r>
            <w:r>
              <w:rPr>
                <w:rFonts w:ascii="Times New Roman" w:hAnsi="Times New Roman"/>
                <w:sz w:val="24"/>
              </w:rPr>
              <w:t>Шашки шахматы</w:t>
            </w:r>
            <w:r>
              <w:rPr>
                <w:rFonts w:ascii="Times New Roman" w:hAnsi="Times New Roman"/>
                <w:sz w:val="24"/>
              </w:rPr>
              <w:t>»,   «</w:t>
            </w:r>
            <w:r>
              <w:rPr>
                <w:rFonts w:ascii="Times New Roman" w:hAnsi="Times New Roman"/>
                <w:sz w:val="24"/>
              </w:rPr>
              <w:t>Быть здоровы</w:t>
            </w:r>
            <w:r>
              <w:rPr>
                <w:rFonts w:ascii="Times New Roman" w:hAnsi="Times New Roman"/>
                <w:sz w:val="24"/>
              </w:rPr>
              <w:t>м-</w:t>
            </w:r>
            <w:r>
              <w:rPr>
                <w:rFonts w:ascii="Times New Roman" w:hAnsi="Times New Roman"/>
                <w:sz w:val="24"/>
              </w:rPr>
              <w:t xml:space="preserve"> здорово»,  </w:t>
            </w:r>
          </w:p>
          <w:p w14:paraId="2703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Кружки при клубе с</w:t>
            </w:r>
            <w:r>
              <w:rPr>
                <w:rFonts w:ascii="Times New Roman" w:hAnsi="Times New Roman"/>
                <w:b w:val="1"/>
                <w:sz w:val="24"/>
              </w:rPr>
              <w:t>.Т</w:t>
            </w:r>
            <w:r>
              <w:rPr>
                <w:rFonts w:ascii="Times New Roman" w:hAnsi="Times New Roman"/>
                <w:b w:val="1"/>
                <w:sz w:val="24"/>
              </w:rPr>
              <w:t>укай:</w:t>
            </w:r>
          </w:p>
          <w:p w14:paraId="28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«Творчество и досуг»</w:t>
            </w:r>
            <w:r>
              <w:rPr>
                <w:rFonts w:ascii="Times New Roman" w:hAnsi="Times New Roman"/>
                <w:sz w:val="24"/>
              </w:rPr>
              <w:t>,т</w:t>
            </w:r>
            <w:r>
              <w:rPr>
                <w:rFonts w:ascii="Times New Roman" w:hAnsi="Times New Roman"/>
                <w:sz w:val="24"/>
              </w:rPr>
              <w:t>анцевальный ансамбль    «Вдохновение»,  вокальная группа «</w:t>
            </w:r>
            <w:r>
              <w:rPr>
                <w:rFonts w:ascii="Times New Roman" w:hAnsi="Times New Roman"/>
                <w:sz w:val="24"/>
              </w:rPr>
              <w:t>Веселая карусель»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Выставка-конкурс детского декоративного творчества «Золотая осень»</w:t>
            </w:r>
          </w:p>
          <w:p w14:paraId="2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программа «Осенние приметы». Экологический праздник на тему «Берег лесного озера»</w:t>
            </w:r>
          </w:p>
        </w:tc>
      </w:tr>
      <w:tr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Зима 2022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  77,7 %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КДНиЗП</w:t>
            </w:r>
            <w:r>
              <w:rPr>
                <w:rFonts w:ascii="Times New Roman" w:hAnsi="Times New Roman"/>
                <w:sz w:val="24"/>
              </w:rPr>
              <w:t>- __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_чел.</w:t>
            </w:r>
          </w:p>
          <w:p w14:paraId="2E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ВШУ-__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_чел.</w:t>
            </w:r>
          </w:p>
          <w:p w14:paraId="2F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ПДН -___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_ чел.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Я и мое Отечество</w:t>
            </w:r>
            <w:r>
              <w:rPr>
                <w:rFonts w:ascii="Times New Roman" w:hAnsi="Times New Roman"/>
                <w:sz w:val="24"/>
              </w:rPr>
              <w:t>», «</w:t>
            </w:r>
            <w:r>
              <w:rPr>
                <w:rFonts w:ascii="Times New Roman" w:hAnsi="Times New Roman"/>
                <w:sz w:val="24"/>
              </w:rPr>
              <w:t xml:space="preserve">Я гражданин России </w:t>
            </w:r>
            <w:r>
              <w:rPr>
                <w:rFonts w:ascii="Times New Roman" w:hAnsi="Times New Roman"/>
                <w:sz w:val="24"/>
              </w:rPr>
              <w:t>»,    «</w:t>
            </w:r>
            <w:r>
              <w:rPr>
                <w:rFonts w:ascii="Times New Roman" w:hAnsi="Times New Roman"/>
                <w:sz w:val="24"/>
              </w:rPr>
              <w:t>Шашки шахматы</w:t>
            </w:r>
            <w:r>
              <w:rPr>
                <w:rFonts w:ascii="Times New Roman" w:hAnsi="Times New Roman"/>
                <w:sz w:val="24"/>
              </w:rPr>
              <w:t>»,   «</w:t>
            </w:r>
            <w:r>
              <w:rPr>
                <w:rFonts w:ascii="Times New Roman" w:hAnsi="Times New Roman"/>
                <w:sz w:val="24"/>
              </w:rPr>
              <w:t>Быть здоровы</w:t>
            </w:r>
            <w:r>
              <w:rPr>
                <w:rFonts w:ascii="Times New Roman" w:hAnsi="Times New Roman"/>
                <w:sz w:val="24"/>
              </w:rPr>
              <w:t>м-</w:t>
            </w:r>
            <w:r>
              <w:rPr>
                <w:rFonts w:ascii="Times New Roman" w:hAnsi="Times New Roman"/>
                <w:sz w:val="24"/>
              </w:rPr>
              <w:t xml:space="preserve"> здорово»,  </w:t>
            </w:r>
          </w:p>
          <w:p w14:paraId="3103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Кружки при клубе </w:t>
            </w:r>
            <w:r>
              <w:rPr>
                <w:rFonts w:ascii="Times New Roman" w:hAnsi="Times New Roman"/>
                <w:b w:val="1"/>
                <w:sz w:val="24"/>
              </w:rPr>
              <w:t>с</w:t>
            </w:r>
            <w:r>
              <w:rPr>
                <w:rFonts w:ascii="Times New Roman" w:hAnsi="Times New Roman"/>
                <w:b w:val="1"/>
                <w:sz w:val="24"/>
              </w:rPr>
              <w:t>.Т</w:t>
            </w:r>
            <w:r>
              <w:rPr>
                <w:rFonts w:ascii="Times New Roman" w:hAnsi="Times New Roman"/>
                <w:b w:val="1"/>
                <w:sz w:val="24"/>
              </w:rPr>
              <w:t>укай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 w14:paraId="3203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«Творчество и досуг»</w:t>
            </w:r>
            <w:r>
              <w:rPr>
                <w:rFonts w:ascii="Times New Roman" w:hAnsi="Times New Roman"/>
                <w:sz w:val="24"/>
              </w:rPr>
              <w:t>,т</w:t>
            </w:r>
            <w:r>
              <w:rPr>
                <w:rFonts w:ascii="Times New Roman" w:hAnsi="Times New Roman"/>
                <w:sz w:val="24"/>
              </w:rPr>
              <w:t>анцевальный ансамбль    «Вдохновение»,  вокальная группа «Веселая 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русель»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Круглый стол</w:t>
            </w:r>
          </w:p>
          <w:p w14:paraId="34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«Что год грядущий нам готовит»,</w:t>
            </w:r>
          </w:p>
          <w:p w14:paraId="3503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 программа «Зимние птицы»</w:t>
            </w:r>
          </w:p>
          <w:p w14:paraId="3603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Весна 2022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  77,7 %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КДНиЗП</w:t>
            </w:r>
            <w:r>
              <w:rPr>
                <w:rFonts w:ascii="Times New Roman" w:hAnsi="Times New Roman"/>
                <w:sz w:val="24"/>
              </w:rPr>
              <w:t>- _0__чел.</w:t>
            </w:r>
          </w:p>
          <w:p w14:paraId="3A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ВШУ-_0__чел.</w:t>
            </w:r>
          </w:p>
          <w:p w14:paraId="3B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ПДН -__0__ чел.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Я и мое Отечество</w:t>
            </w:r>
            <w:r>
              <w:rPr>
                <w:rFonts w:ascii="Times New Roman" w:hAnsi="Times New Roman"/>
                <w:sz w:val="24"/>
              </w:rPr>
              <w:t>», «</w:t>
            </w:r>
            <w:r>
              <w:rPr>
                <w:rFonts w:ascii="Times New Roman" w:hAnsi="Times New Roman"/>
                <w:sz w:val="24"/>
              </w:rPr>
              <w:t xml:space="preserve">Я гражданин России </w:t>
            </w:r>
            <w:r>
              <w:rPr>
                <w:rFonts w:ascii="Times New Roman" w:hAnsi="Times New Roman"/>
                <w:sz w:val="24"/>
              </w:rPr>
              <w:t>»,    «</w:t>
            </w:r>
            <w:r>
              <w:rPr>
                <w:rFonts w:ascii="Times New Roman" w:hAnsi="Times New Roman"/>
                <w:sz w:val="24"/>
              </w:rPr>
              <w:t>Шашки шахматы</w:t>
            </w:r>
            <w:r>
              <w:rPr>
                <w:rFonts w:ascii="Times New Roman" w:hAnsi="Times New Roman"/>
                <w:sz w:val="24"/>
              </w:rPr>
              <w:t>»,   «</w:t>
            </w:r>
            <w:r>
              <w:rPr>
                <w:rFonts w:ascii="Times New Roman" w:hAnsi="Times New Roman"/>
                <w:sz w:val="24"/>
              </w:rPr>
              <w:t>Быть здоровы</w:t>
            </w:r>
            <w:r>
              <w:rPr>
                <w:rFonts w:ascii="Times New Roman" w:hAnsi="Times New Roman"/>
                <w:sz w:val="24"/>
              </w:rPr>
              <w:t>м-</w:t>
            </w:r>
            <w:r>
              <w:rPr>
                <w:rFonts w:ascii="Times New Roman" w:hAnsi="Times New Roman"/>
                <w:sz w:val="24"/>
              </w:rPr>
              <w:t xml:space="preserve"> здорово»,  </w:t>
            </w:r>
          </w:p>
          <w:p w14:paraId="3D03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Кружки при клубе </w:t>
            </w:r>
            <w:r>
              <w:rPr>
                <w:rFonts w:ascii="Times New Roman" w:hAnsi="Times New Roman"/>
                <w:b w:val="1"/>
                <w:sz w:val="24"/>
              </w:rPr>
              <w:t>с</w:t>
            </w:r>
            <w:r>
              <w:rPr>
                <w:rFonts w:ascii="Times New Roman" w:hAnsi="Times New Roman"/>
                <w:b w:val="1"/>
                <w:sz w:val="24"/>
              </w:rPr>
              <w:t>.Т</w:t>
            </w:r>
            <w:r>
              <w:rPr>
                <w:rFonts w:ascii="Times New Roman" w:hAnsi="Times New Roman"/>
                <w:b w:val="1"/>
                <w:sz w:val="24"/>
              </w:rPr>
              <w:t>укай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 w14:paraId="3E03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«Творчество и досуг»</w:t>
            </w:r>
            <w:r>
              <w:rPr>
                <w:rFonts w:ascii="Times New Roman" w:hAnsi="Times New Roman"/>
                <w:sz w:val="24"/>
              </w:rPr>
              <w:t>,т</w:t>
            </w:r>
            <w:r>
              <w:rPr>
                <w:rFonts w:ascii="Times New Roman" w:hAnsi="Times New Roman"/>
                <w:sz w:val="24"/>
              </w:rPr>
              <w:t xml:space="preserve">анцевальный ансамбль    «Вдохновение»,  вокальная группа </w:t>
            </w:r>
            <w:r>
              <w:rPr>
                <w:rFonts w:ascii="Times New Roman" w:hAnsi="Times New Roman"/>
                <w:sz w:val="24"/>
              </w:rPr>
              <w:t>Веселая карусель»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Познавательно-развлекательная программа «Мой родной край», Экологическая игра «Весенние проделки сердца природы»,</w:t>
            </w:r>
          </w:p>
          <w:p w14:paraId="4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Дискуссия «Что уносит дым </w:t>
            </w:r>
            <w:r>
              <w:rPr>
                <w:rFonts w:ascii="Times New Roman" w:hAnsi="Times New Roman"/>
                <w:sz w:val="24"/>
              </w:rPr>
              <w:t>сигареты?»</w:t>
            </w:r>
          </w:p>
        </w:tc>
      </w:tr>
      <w:tr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Лето 2022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КДНиЗП</w:t>
            </w:r>
            <w:r>
              <w:rPr>
                <w:rFonts w:ascii="Times New Roman" w:hAnsi="Times New Roman"/>
                <w:sz w:val="24"/>
              </w:rPr>
              <w:t>- __0_чел.</w:t>
            </w:r>
          </w:p>
          <w:p w14:paraId="44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ВШ</w:t>
            </w:r>
            <w:r>
              <w:rPr>
                <w:rFonts w:ascii="Times New Roman" w:hAnsi="Times New Roman"/>
                <w:sz w:val="24"/>
              </w:rPr>
              <w:t>У-</w:t>
            </w:r>
            <w:r>
              <w:rPr>
                <w:rFonts w:ascii="Times New Roman" w:hAnsi="Times New Roman"/>
                <w:sz w:val="24"/>
              </w:rPr>
              <w:t>___чел.</w:t>
            </w:r>
          </w:p>
          <w:p w14:paraId="45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ПДН -_0___ чел.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Я и мое Отечество</w:t>
            </w:r>
            <w:r>
              <w:rPr>
                <w:rFonts w:ascii="Times New Roman" w:hAnsi="Times New Roman"/>
                <w:sz w:val="24"/>
              </w:rPr>
              <w:t>», «</w:t>
            </w:r>
            <w:r>
              <w:rPr>
                <w:rFonts w:ascii="Times New Roman" w:hAnsi="Times New Roman"/>
                <w:sz w:val="24"/>
              </w:rPr>
              <w:t xml:space="preserve">Я гражданин России </w:t>
            </w:r>
            <w:r>
              <w:rPr>
                <w:rFonts w:ascii="Times New Roman" w:hAnsi="Times New Roman"/>
                <w:sz w:val="24"/>
              </w:rPr>
              <w:t>»,    «</w:t>
            </w:r>
            <w:r>
              <w:rPr>
                <w:rFonts w:ascii="Times New Roman" w:hAnsi="Times New Roman"/>
                <w:sz w:val="24"/>
              </w:rPr>
              <w:t>Шашки шахматы</w:t>
            </w:r>
            <w:r>
              <w:rPr>
                <w:rFonts w:ascii="Times New Roman" w:hAnsi="Times New Roman"/>
                <w:sz w:val="24"/>
              </w:rPr>
              <w:t>»,   «</w:t>
            </w:r>
            <w:r>
              <w:rPr>
                <w:rFonts w:ascii="Times New Roman" w:hAnsi="Times New Roman"/>
                <w:sz w:val="24"/>
              </w:rPr>
              <w:t>Быть здоровы</w:t>
            </w:r>
            <w:r>
              <w:rPr>
                <w:rFonts w:ascii="Times New Roman" w:hAnsi="Times New Roman"/>
                <w:sz w:val="24"/>
              </w:rPr>
              <w:t>м-</w:t>
            </w:r>
            <w:r>
              <w:rPr>
                <w:rFonts w:ascii="Times New Roman" w:hAnsi="Times New Roman"/>
                <w:sz w:val="24"/>
              </w:rPr>
              <w:t xml:space="preserve"> здорово»,  </w:t>
            </w:r>
          </w:p>
          <w:p w14:paraId="4703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Кружки при клубе </w:t>
            </w:r>
            <w:r>
              <w:rPr>
                <w:rFonts w:ascii="Times New Roman" w:hAnsi="Times New Roman"/>
                <w:b w:val="1"/>
                <w:sz w:val="24"/>
              </w:rPr>
              <w:t>с</w:t>
            </w:r>
            <w:r>
              <w:rPr>
                <w:rFonts w:ascii="Times New Roman" w:hAnsi="Times New Roman"/>
                <w:b w:val="1"/>
                <w:sz w:val="24"/>
              </w:rPr>
              <w:t>.Т</w:t>
            </w:r>
            <w:r>
              <w:rPr>
                <w:rFonts w:ascii="Times New Roman" w:hAnsi="Times New Roman"/>
                <w:b w:val="1"/>
                <w:sz w:val="24"/>
              </w:rPr>
              <w:t>укай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 w14:paraId="4803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«Творчество и досуг»</w:t>
            </w:r>
            <w:r>
              <w:rPr>
                <w:rFonts w:ascii="Times New Roman" w:hAnsi="Times New Roman"/>
                <w:sz w:val="24"/>
              </w:rPr>
              <w:t>,т</w:t>
            </w:r>
            <w:r>
              <w:rPr>
                <w:rFonts w:ascii="Times New Roman" w:hAnsi="Times New Roman"/>
                <w:sz w:val="24"/>
              </w:rPr>
              <w:t>анцевальный ансамбль    «Вдохновение»,  вокальная группа «</w:t>
            </w:r>
            <w:r>
              <w:rPr>
                <w:rFonts w:ascii="Times New Roman" w:hAnsi="Times New Roman"/>
                <w:sz w:val="24"/>
              </w:rPr>
              <w:t>Веселая карусель»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pStyle w:val="Style_8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эстафета «Мое здоровье – в моих руках</w:t>
            </w:r>
            <w:r>
              <w:rPr>
                <w:rFonts w:ascii="Times New Roman" w:hAnsi="Times New Roman"/>
                <w:sz w:val="24"/>
              </w:rPr>
              <w:t>»,</w:t>
            </w:r>
            <w:r>
              <w:rPr>
                <w:rFonts w:ascii="Times New Roman" w:hAnsi="Times New Roman"/>
                <w:sz w:val="24"/>
              </w:rPr>
              <w:t xml:space="preserve"> «Азбука пешехода» изучение ПДД на улице</w:t>
            </w:r>
          </w:p>
        </w:tc>
      </w:tr>
    </w:tbl>
    <w:p w14:paraId="4A030000">
      <w:pPr>
        <w:pStyle w:val="Style_8"/>
        <w:ind/>
        <w:jc w:val="both"/>
        <w:rPr>
          <w:rFonts w:ascii="Times New Roman" w:hAnsi="Times New Roman"/>
          <w:b w:val="1"/>
          <w:sz w:val="24"/>
        </w:rPr>
      </w:pPr>
    </w:p>
    <w:p w14:paraId="4B030000">
      <w:pPr>
        <w:pStyle w:val="Style_8"/>
        <w:numPr>
          <w:ilvl w:val="0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Организация  </w:t>
      </w:r>
      <w:r>
        <w:rPr>
          <w:rFonts w:ascii="Times New Roman" w:hAnsi="Times New Roman"/>
          <w:b w:val="1"/>
          <w:sz w:val="24"/>
        </w:rPr>
        <w:t>контроля за</w:t>
      </w:r>
      <w:r>
        <w:rPr>
          <w:rFonts w:ascii="Times New Roman" w:hAnsi="Times New Roman"/>
          <w:b w:val="1"/>
          <w:sz w:val="24"/>
        </w:rPr>
        <w:t xml:space="preserve"> занятостью учащихся в летний период (рейды, организация   трудовой смены,  работа площадок и пр.)</w:t>
      </w:r>
    </w:p>
    <w:p w14:paraId="4C030000">
      <w:pPr>
        <w:pStyle w:val="Style_8"/>
        <w:ind w:firstLine="0" w:left="1080"/>
        <w:jc w:val="both"/>
        <w:rPr>
          <w:rFonts w:ascii="Times New Roman" w:hAnsi="Times New Roman"/>
          <w:b w:val="1"/>
          <w:sz w:val="24"/>
        </w:rPr>
      </w:pPr>
    </w:p>
    <w:p w14:paraId="4D030000">
      <w:pPr>
        <w:pStyle w:val="Style_9"/>
        <w:spacing w:after="200" w:line="276" w:lineRule="auto"/>
        <w:ind w:firstLine="0" w:left="0"/>
        <w:jc w:val="both"/>
      </w:pPr>
      <w: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 Лето – это своего рода мостик между завершающимся учебным годом и предстоящим.</w:t>
      </w:r>
    </w:p>
    <w:p w14:paraId="4E030000">
      <w:pPr>
        <w:pStyle w:val="Style_9"/>
        <w:spacing w:after="200" w:line="276" w:lineRule="auto"/>
        <w:ind w:firstLine="0" w:left="0"/>
        <w:jc w:val="both"/>
      </w:pPr>
      <w:r>
        <w:t>При составлении плана организации летнего отдыха учащихся педагогический коллектив школы продумал все возможности для раскрытия потенциала каждого ученика, при этом учитывая желания и любимые развлечения детей, реагируя на запросы, интересы, настроения детей.</w:t>
      </w:r>
    </w:p>
    <w:p w14:paraId="4F030000">
      <w:pPr>
        <w:pStyle w:val="Style_9"/>
        <w:spacing w:after="200" w:line="276" w:lineRule="auto"/>
        <w:ind w:firstLine="0" w:left="0"/>
        <w:jc w:val="both"/>
      </w:pPr>
      <w:r>
        <w:t xml:space="preserve"> Во время летней трудовой практики учащиеся школы отрабатывают на пришкольном участке время, установленное Положением об организации общественно полезного труда и по графику, составленному руководителем </w:t>
      </w:r>
      <w:r>
        <w:t>пришкольного лагеря и утвержденному директором школы.</w:t>
      </w:r>
      <w:r>
        <w:t xml:space="preserve">  Во время летних каникул в клубе с</w:t>
      </w:r>
      <w:r>
        <w:t>.Т</w:t>
      </w:r>
      <w:r>
        <w:t>укай продолжают свою работу кружки, организуются    различные мероприятия для обучающихся.</w:t>
      </w:r>
    </w:p>
    <w:p w14:paraId="50030000">
      <w:pPr>
        <w:pStyle w:val="Style_8"/>
        <w:ind w:firstLine="0" w:left="1080"/>
        <w:jc w:val="both"/>
        <w:rPr>
          <w:rFonts w:ascii="Times New Roman" w:hAnsi="Times New Roman"/>
          <w:b w:val="1"/>
          <w:sz w:val="24"/>
        </w:rPr>
      </w:pPr>
    </w:p>
    <w:p w14:paraId="51030000">
      <w:pPr>
        <w:pStyle w:val="Style_8"/>
        <w:ind/>
        <w:jc w:val="both"/>
        <w:rPr>
          <w:rFonts w:ascii="Times New Roman" w:hAnsi="Times New Roman"/>
          <w:b w:val="1"/>
          <w:sz w:val="24"/>
        </w:rPr>
      </w:pPr>
    </w:p>
    <w:p w14:paraId="52030000">
      <w:pPr>
        <w:pStyle w:val="Style_8"/>
        <w:numPr>
          <w:ilvl w:val="0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Взаимодействие с общественными организациями и административными органами, другими учебными учреждениями.</w:t>
      </w:r>
    </w:p>
    <w:p w14:paraId="5303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</w:p>
    <w:p w14:paraId="54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последние два года в МОАУ «ООШ   №41 г</w:t>
      </w:r>
      <w:r>
        <w:rPr>
          <w:rFonts w:ascii="Times New Roman" w:hAnsi="Times New Roman"/>
          <w:sz w:val="24"/>
        </w:rPr>
        <w:t>.О</w:t>
      </w:r>
      <w:r>
        <w:rPr>
          <w:rFonts w:ascii="Times New Roman" w:hAnsi="Times New Roman"/>
          <w:sz w:val="24"/>
        </w:rPr>
        <w:t xml:space="preserve">рска» возросло количество и качество сотрудничества с социальными партнёрами. Используются разнообразные формы и направления социального партнерства: </w:t>
      </w:r>
      <w:r>
        <w:rPr>
          <w:rFonts w:ascii="Times New Roman" w:hAnsi="Times New Roman"/>
          <w:sz w:val="24"/>
        </w:rPr>
        <w:t>профориентационная</w:t>
      </w:r>
      <w:r>
        <w:rPr>
          <w:rFonts w:ascii="Times New Roman" w:hAnsi="Times New Roman"/>
          <w:sz w:val="24"/>
        </w:rPr>
        <w:t xml:space="preserve"> работа, эстетическое воспитание, профилактика ЗОЖ,  социально-нравственное воспитание и гражданское становление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результатом которого стало:</w:t>
      </w:r>
    </w:p>
    <w:p w14:paraId="55030000">
      <w:pPr>
        <w:pStyle w:val="Style_8"/>
        <w:numPr>
          <w:ilvl w:val="0"/>
          <w:numId w:val="9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Совершенствование </w:t>
      </w:r>
      <w:r>
        <w:rPr>
          <w:rFonts w:ascii="Times New Roman" w:hAnsi="Times New Roman"/>
          <w:sz w:val="24"/>
        </w:rPr>
        <w:t>профориентационной</w:t>
      </w:r>
      <w:r>
        <w:rPr>
          <w:rFonts w:ascii="Times New Roman" w:hAnsi="Times New Roman"/>
          <w:sz w:val="24"/>
        </w:rPr>
        <w:t xml:space="preserve"> работы среди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;</w:t>
      </w:r>
    </w:p>
    <w:p w14:paraId="56030000">
      <w:pPr>
        <w:pStyle w:val="Style_8"/>
        <w:numPr>
          <w:ilvl w:val="0"/>
          <w:numId w:val="9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возможности обучающихся школы  участвовать в НПК, конкурсах, олимпиадах, деловых играх;</w:t>
      </w:r>
    </w:p>
    <w:p w14:paraId="57030000">
      <w:pPr>
        <w:pStyle w:val="Style_8"/>
        <w:numPr>
          <w:ilvl w:val="0"/>
          <w:numId w:val="9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лекций и проведение практических занятий, бесед, круглых столов, творческих встреч для учащихся и преподавателей;</w:t>
      </w:r>
    </w:p>
    <w:p w14:paraId="58030000">
      <w:pPr>
        <w:pStyle w:val="Style_8"/>
        <w:numPr>
          <w:ilvl w:val="0"/>
          <w:numId w:val="9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возможности развития гражданственности, научно – просветительских и художественно – эстетических представлений и творческих способностей обучающихся;</w:t>
      </w:r>
    </w:p>
    <w:p w14:paraId="59030000">
      <w:pPr>
        <w:pStyle w:val="Style_8"/>
        <w:numPr>
          <w:ilvl w:val="0"/>
          <w:numId w:val="9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Организована систематическая совместная профилактическая работа </w:t>
      </w:r>
    </w:p>
    <w:p w14:paraId="5A030000">
      <w:pPr>
        <w:pStyle w:val="Style_8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с обучающимися и родителями;</w:t>
      </w:r>
    </w:p>
    <w:p w14:paraId="5B030000">
      <w:pPr>
        <w:pStyle w:val="Style_8"/>
        <w:numPr>
          <w:ilvl w:val="0"/>
          <w:numId w:val="9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Помощь в организации научно-исследовательской деятельности преподавателей и обучающихся школы;</w:t>
      </w:r>
    </w:p>
    <w:p w14:paraId="5C03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Субъекты партнерства</w:t>
      </w:r>
    </w:p>
    <w:p w14:paraId="5D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Образовательные учреждения: </w:t>
      </w:r>
      <w:r>
        <w:rPr>
          <w:rFonts w:ascii="Times New Roman" w:hAnsi="Times New Roman"/>
          <w:sz w:val="24"/>
        </w:rPr>
        <w:t>МОАУ  «СОШ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№20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.О</w:t>
      </w:r>
      <w:r>
        <w:rPr>
          <w:rFonts w:ascii="Times New Roman" w:hAnsi="Times New Roman"/>
          <w:sz w:val="24"/>
        </w:rPr>
        <w:t>рска»</w:t>
      </w:r>
      <w:r>
        <w:rPr>
          <w:rFonts w:ascii="Times New Roman" w:hAnsi="Times New Roman"/>
          <w:sz w:val="24"/>
        </w:rPr>
        <w:t>.</w:t>
      </w:r>
    </w:p>
    <w:p w14:paraId="5E030000">
      <w:pPr>
        <w:pStyle w:val="Style_13"/>
        <w:rPr>
          <w:sz w:val="24"/>
        </w:rPr>
      </w:pPr>
      <w:r>
        <w:rPr>
          <w:i w:val="1"/>
          <w:sz w:val="24"/>
        </w:rPr>
        <w:t>Учреждения культуры и спорта  и учреждения дополнительного образования</w:t>
      </w:r>
      <w:r>
        <w:rPr>
          <w:b w:val="0"/>
          <w:i w:val="1"/>
          <w:sz w:val="24"/>
        </w:rPr>
        <w:t>:</w:t>
      </w:r>
      <w:r>
        <w:rPr>
          <w:sz w:val="24"/>
        </w:rPr>
        <w:t xml:space="preserve">  </w:t>
      </w:r>
      <w:r>
        <w:rPr>
          <w:b w:val="0"/>
          <w:sz w:val="24"/>
        </w:rPr>
        <w:t>клуб с.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Тукай,</w:t>
      </w:r>
      <w:r>
        <w:rPr>
          <w:sz w:val="24"/>
        </w:rPr>
        <w:t xml:space="preserve"> </w:t>
      </w:r>
      <w:r>
        <w:rPr>
          <w:b w:val="0"/>
          <w:sz w:val="24"/>
        </w:rPr>
        <w:t>МАУДО ЦРТДЮ Созвездие, ДК Железнодорожников г</w:t>
      </w:r>
      <w:r>
        <w:rPr>
          <w:b w:val="0"/>
          <w:sz w:val="24"/>
        </w:rPr>
        <w:t>.О</w:t>
      </w:r>
      <w:r>
        <w:rPr>
          <w:b w:val="0"/>
          <w:sz w:val="24"/>
        </w:rPr>
        <w:t>рска</w:t>
      </w:r>
    </w:p>
    <w:p w14:paraId="5F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Общественные организации и органы местного </w:t>
      </w:r>
      <w:r>
        <w:rPr>
          <w:rFonts w:ascii="Times New Roman" w:hAnsi="Times New Roman"/>
          <w:b w:val="1"/>
          <w:i w:val="1"/>
          <w:sz w:val="24"/>
        </w:rPr>
        <w:t>самоуправления</w:t>
      </w:r>
      <w:r>
        <w:rPr>
          <w:rFonts w:ascii="Times New Roman" w:hAnsi="Times New Roman"/>
          <w:sz w:val="24"/>
        </w:rPr>
        <w:t xml:space="preserve"> и органы государственной власти: </w:t>
      </w:r>
      <w:r>
        <w:rPr>
          <w:rFonts w:ascii="Times New Roman" w:hAnsi="Times New Roman"/>
          <w:sz w:val="24"/>
        </w:rPr>
        <w:t>Администрация   Советского района г</w:t>
      </w:r>
      <w:r>
        <w:rPr>
          <w:rFonts w:ascii="Times New Roman" w:hAnsi="Times New Roman"/>
          <w:sz w:val="24"/>
        </w:rPr>
        <w:t>.О</w:t>
      </w:r>
      <w:r>
        <w:rPr>
          <w:rFonts w:ascii="Times New Roman" w:hAnsi="Times New Roman"/>
          <w:sz w:val="24"/>
        </w:rPr>
        <w:t xml:space="preserve">рска, администрация с.Тукай, Управления образования  администрации  </w:t>
      </w:r>
      <w:r>
        <w:rPr>
          <w:rFonts w:ascii="Times New Roman" w:hAnsi="Times New Roman"/>
          <w:sz w:val="24"/>
        </w:rPr>
        <w:t>г.Орска,</w:t>
      </w:r>
      <w:r>
        <w:rPr>
          <w:rFonts w:ascii="Times New Roman" w:hAnsi="Times New Roman"/>
          <w:sz w:val="24"/>
        </w:rPr>
        <w:t>Отдел</w:t>
      </w:r>
      <w:r>
        <w:rPr>
          <w:rFonts w:ascii="Times New Roman" w:hAnsi="Times New Roman"/>
          <w:sz w:val="24"/>
        </w:rPr>
        <w:t xml:space="preserve"> по делам детей и молодежи, </w:t>
      </w:r>
      <w:r>
        <w:rPr>
          <w:rFonts w:ascii="Times New Roman" w:hAnsi="Times New Roman"/>
          <w:sz w:val="24"/>
        </w:rPr>
        <w:t>МБУ «Центр гражданской защиты населения», МАУ «МФЦ г. Орска»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Комитет по физической культуре и спорту, </w:t>
      </w:r>
      <w:r>
        <w:rPr>
          <w:rFonts w:ascii="Times New Roman" w:hAnsi="Times New Roman"/>
          <w:sz w:val="24"/>
        </w:rPr>
        <w:t>МУ ЦСПСД «Согласие»,</w:t>
      </w:r>
      <w:r>
        <w:rPr>
          <w:rFonts w:ascii="Times New Roman" w:hAnsi="Times New Roman"/>
          <w:sz w:val="24"/>
        </w:rPr>
        <w:t xml:space="preserve"> представительство партии «Единая Россия»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</w:p>
    <w:p w14:paraId="6003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Государственные и коммерческие структуры</w:t>
      </w:r>
      <w:r>
        <w:rPr>
          <w:rFonts w:ascii="Times New Roman" w:hAnsi="Times New Roman"/>
          <w:b w:val="1"/>
          <w:i w:val="1"/>
          <w:sz w:val="24"/>
        </w:rPr>
        <w:t xml:space="preserve">: </w:t>
      </w:r>
    </w:p>
    <w:p w14:paraId="6103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</w:p>
    <w:p w14:paraId="62030000">
      <w:pPr>
        <w:tabs>
          <w:tab w:leader="none" w:pos="385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- прокуратура района</w:t>
      </w:r>
    </w:p>
    <w:p w14:paraId="63030000">
      <w:pPr>
        <w:tabs>
          <w:tab w:leader="none" w:pos="385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суд Советского района г</w:t>
      </w:r>
      <w:r>
        <w:rPr>
          <w:rFonts w:ascii="Times New Roman" w:hAnsi="Times New Roman"/>
          <w:sz w:val="24"/>
        </w:rPr>
        <w:t>.О</w:t>
      </w:r>
      <w:r>
        <w:rPr>
          <w:rFonts w:ascii="Times New Roman" w:hAnsi="Times New Roman"/>
          <w:sz w:val="24"/>
        </w:rPr>
        <w:t>рска</w:t>
      </w:r>
    </w:p>
    <w:p w14:paraId="64030000">
      <w:pPr>
        <w:tabs>
          <w:tab w:leader="none" w:pos="385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ОДН  УМВД (основание взаимодействия – план совместной работы)</w:t>
      </w:r>
    </w:p>
    <w:p w14:paraId="65030000">
      <w:pPr>
        <w:tabs>
          <w:tab w:leader="none" w:pos="385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- наркологический диспансер (по запросу)</w:t>
      </w:r>
    </w:p>
    <w:p w14:paraId="66030000">
      <w:pPr>
        <w:tabs>
          <w:tab w:leader="none" w:pos="385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КДН и ЗП администрации района</w:t>
      </w:r>
    </w:p>
    <w:p w14:paraId="67030000">
      <w:pPr>
        <w:tabs>
          <w:tab w:leader="none" w:pos="385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Управление федеральной службы по </w:t>
      </w:r>
      <w:r>
        <w:rPr>
          <w:rFonts w:ascii="Times New Roman" w:hAnsi="Times New Roman"/>
          <w:sz w:val="24"/>
        </w:rPr>
        <w:t>наркоконтролю</w:t>
      </w:r>
    </w:p>
    <w:p w14:paraId="68030000">
      <w:pPr>
        <w:tabs>
          <w:tab w:leader="none" w:pos="385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 Городская больница №1</w:t>
      </w:r>
    </w:p>
    <w:p w14:paraId="6903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6A03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IX</w:t>
      </w:r>
      <w:r>
        <w:rPr>
          <w:rFonts w:ascii="Times New Roman" w:hAnsi="Times New Roman"/>
          <w:b w:val="1"/>
          <w:sz w:val="24"/>
        </w:rPr>
        <w:t>. Мониторинг воспитательной работы, проводимый в соответствии с теоретико- методологическими основаниями воспитательной работы.</w:t>
      </w:r>
    </w:p>
    <w:p w14:paraId="6B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C03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Эффективность воспитывающей деятельности  отслеживается в рамках мониторинга качества воспитания в ОО. На основе выделенных нами показателей социальной успешности и личностных качеств, способствующих ее достижению на различных ступенях, была построена программа диагностики. При этом осуществлена </w:t>
      </w:r>
      <w:r>
        <w:rPr>
          <w:rFonts w:ascii="Times New Roman" w:hAnsi="Times New Roman"/>
          <w:sz w:val="24"/>
        </w:rPr>
        <w:t>критериальная</w:t>
      </w:r>
      <w:r>
        <w:rPr>
          <w:rFonts w:ascii="Times New Roman" w:hAnsi="Times New Roman"/>
          <w:sz w:val="24"/>
        </w:rPr>
        <w:t xml:space="preserve"> конкретизация каждого показателя социальной успешности в соответствии с различными сферами деятельности «социально успешной личности».  </w:t>
      </w:r>
    </w:p>
    <w:p w14:paraId="6D03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Диагностика фиксирует социально одобряемые успехи в значимых сферах жизнедеятельности обучающихся. В качестве показателей используются объективные достижения. При этом в качестве экспертов выступают педагоги, сами учащиеся, их родители, что позволяет максимально учесть все сферы жизнедеятельности. </w:t>
      </w:r>
    </w:p>
    <w:p w14:paraId="6E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F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Ind w:type="dxa" w:w="-10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46"/>
        <w:gridCol w:w="3389"/>
        <w:gridCol w:w="4263"/>
        <w:gridCol w:w="2666"/>
      </w:tblGrid>
      <w:tr>
        <w:tc>
          <w:tcPr>
            <w:tcW w:type="dxa" w:w="2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pStyle w:val="Style_7"/>
              <w:ind/>
              <w:jc w:val="both"/>
            </w:pPr>
            <w:r>
              <w:rPr>
                <w:rStyle w:val="Style_14_ch"/>
              </w:rPr>
              <w:t>Воспитательные критерии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pStyle w:val="Style_7"/>
              <w:ind/>
              <w:jc w:val="both"/>
              <w:rPr>
                <w:rStyle w:val="Style_14_ch"/>
              </w:rPr>
            </w:pPr>
            <w:r>
              <w:rPr>
                <w:rStyle w:val="Style_14_ch"/>
              </w:rPr>
              <w:t>Показатели</w:t>
            </w:r>
          </w:p>
        </w:tc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pStyle w:val="Style_7"/>
              <w:ind/>
              <w:jc w:val="both"/>
            </w:pPr>
            <w:r>
              <w:rPr>
                <w:rStyle w:val="Style_14_ch"/>
              </w:rPr>
              <w:t>Средство диагностики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45"/>
        </w:trPr>
        <w:tc>
          <w:tcPr>
            <w:tcW w:type="dxa" w:w="2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общекультурными ценностями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</w:t>
            </w:r>
          </w:p>
        </w:tc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Методика «Личностный рост школьника» П.В.Степанов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45"/>
        </w:trPr>
        <w:tc>
          <w:tcPr>
            <w:tcW w:type="dxa" w:w="2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Достижения в учебной деятельности 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Успешность в учебной деятельности</w:t>
            </w:r>
          </w:p>
        </w:tc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успеваемости, контрольные срезы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Достижения в досуговой деятельности 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оценка</w:t>
            </w:r>
          </w:p>
        </w:tc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Благодарственные письма, грамоты, дипломы, кубки, медали и т.д. участников, призеров, победителей, лауреатов олимпиад, конкурсов, фестивалей, выставок, соревнований, турниров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Общественная активность 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и качество участия (участник, исполнитель поручений, зритель, слушатель)</w:t>
            </w:r>
          </w:p>
        </w:tc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участия в общественной жизни  (лист активности)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Социальная адаптация 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 рейтинга в коллективе</w:t>
            </w:r>
          </w:p>
        </w:tc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Методика «Личностный рост школьника» П.В.Степанов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Социальное взаимодействие 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Сформированность</w:t>
            </w:r>
            <w:r>
              <w:rPr>
                <w:rFonts w:ascii="Times New Roman" w:hAnsi="Times New Roman"/>
                <w:sz w:val="24"/>
              </w:rPr>
              <w:t xml:space="preserve"> социально-общественных отношений</w:t>
            </w:r>
          </w:p>
        </w:tc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Методика «Личностный рост школьника» П.В.Степанов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Профессионально-личностное самоопределение 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Сформированность</w:t>
            </w:r>
            <w:r>
              <w:rPr>
                <w:rFonts w:ascii="Times New Roman" w:hAnsi="Times New Roman"/>
                <w:sz w:val="24"/>
              </w:rPr>
              <w:t xml:space="preserve"> интересов к будущей профессии</w:t>
            </w:r>
          </w:p>
        </w:tc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Компьютерное тестирование «</w:t>
            </w:r>
            <w:r>
              <w:rPr>
                <w:rFonts w:ascii="Times New Roman" w:hAnsi="Times New Roman"/>
                <w:sz w:val="24"/>
              </w:rPr>
              <w:t>Профориентатор</w:t>
            </w:r>
            <w:r>
              <w:rPr>
                <w:rFonts w:ascii="Times New Roman" w:hAnsi="Times New Roman"/>
                <w:sz w:val="24"/>
              </w:rPr>
              <w:t>» (8-9  классы)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Семейные ценности 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Положительное отношение к семье, как к ценности</w:t>
            </w:r>
          </w:p>
        </w:tc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Методика «Мои ценности»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Физическое здоровье 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Внешний вид, работоспособность, настроение</w:t>
            </w:r>
          </w:p>
        </w:tc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медицинского осмотра 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Психическое здоровье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Внешний вид, работоспособность, настроение</w:t>
            </w:r>
          </w:p>
        </w:tc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Методика «Личностный рост школьника» П.В.Степанов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Мотивация к обучению 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Успешность в учебной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Диагностика «Уровень школьной </w:t>
            </w:r>
            <w:r>
              <w:rPr>
                <w:rFonts w:ascii="Times New Roman" w:hAnsi="Times New Roman"/>
                <w:sz w:val="24"/>
              </w:rPr>
              <w:t>мотивации» (1-4 класс)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Самореализованность</w:t>
            </w:r>
            <w:r>
              <w:rPr>
                <w:rFonts w:ascii="Times New Roman" w:hAnsi="Times New Roman"/>
                <w:sz w:val="24"/>
              </w:rPr>
              <w:t xml:space="preserve"> (способности)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Положительное отношение</w:t>
            </w:r>
          </w:p>
        </w:tc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Методика «Личностный рост школьника» П.В.Степанов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Удовлетворенность отношениями  со сверстниками и педагогами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Положительное отношение</w:t>
            </w:r>
          </w:p>
        </w:tc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Методика «Личностный рост школьника» П.В.Степанов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Психологический комфорт 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Положительное отношение</w:t>
            </w:r>
          </w:p>
        </w:tc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Методика «Личностный рост школьника» П.В.Степанов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Самооценка 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Адекватная самооценка</w:t>
            </w:r>
          </w:p>
        </w:tc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Методика «Личностный рост школьника» П.В.Степанов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Иное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pStyle w:val="Style_8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A4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5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6030000">
      <w:pPr>
        <w:pStyle w:val="Style_8"/>
        <w:ind/>
        <w:jc w:val="both"/>
        <w:rPr>
          <w:rFonts w:ascii="Times New Roman" w:hAnsi="Times New Roman"/>
          <w:sz w:val="24"/>
        </w:rPr>
      </w:pPr>
    </w:p>
    <w:p w14:paraId="A7030000">
      <w:pPr>
        <w:pStyle w:val="Style_8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Традиции школы:  сохранение, зарождение </w:t>
      </w:r>
      <w:r>
        <w:rPr>
          <w:rFonts w:ascii="Times New Roman" w:hAnsi="Times New Roman"/>
          <w:sz w:val="24"/>
        </w:rPr>
        <w:t>новых</w:t>
      </w:r>
    </w:p>
    <w:p w14:paraId="A8030000">
      <w:pPr>
        <w:pStyle w:val="Style_9"/>
        <w:spacing w:after="200" w:line="276" w:lineRule="auto"/>
        <w:ind w:firstLine="0" w:left="0"/>
        <w:jc w:val="both"/>
      </w:pPr>
      <w:r>
        <w:t>В школе сложились традиции, которые можно условно разделить на три группы:</w:t>
      </w:r>
    </w:p>
    <w:p w14:paraId="A903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1)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Учебно-познавательные</w:t>
      </w:r>
      <w:r>
        <w:rPr>
          <w:rFonts w:ascii="Times New Roman" w:hAnsi="Times New Roman"/>
          <w:b w:val="1"/>
          <w:sz w:val="24"/>
        </w:rPr>
        <w:t xml:space="preserve"> (для учащихся, учителей, родителей)</w:t>
      </w:r>
    </w:p>
    <w:p w14:paraId="AA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    Предметные олимпиады;</w:t>
      </w:r>
    </w:p>
    <w:p w14:paraId="AB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День открытых дверей;</w:t>
      </w:r>
    </w:p>
    <w:p w14:paraId="AC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Предметные недели;</w:t>
      </w:r>
    </w:p>
    <w:p w14:paraId="AD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Заседания  МО;</w:t>
      </w:r>
    </w:p>
    <w:p w14:paraId="AE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Тематические педсоветы;</w:t>
      </w:r>
    </w:p>
    <w:p w14:paraId="AF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Всеобуч родителей;</w:t>
      </w:r>
    </w:p>
    <w:p w14:paraId="B0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Общешкольное родительское собрание:</w:t>
      </w:r>
    </w:p>
    <w:p w14:paraId="B1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Туристические походы;</w:t>
      </w:r>
    </w:p>
    <w:p w14:paraId="B2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Спортивные соревнования;</w:t>
      </w:r>
    </w:p>
    <w:p w14:paraId="B3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    Конкурсы  знатоков;</w:t>
      </w:r>
    </w:p>
    <w:p w14:paraId="B403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2)         Общественно-значимые:</w:t>
      </w:r>
    </w:p>
    <w:p w14:paraId="B5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Экологический месячник;</w:t>
      </w:r>
    </w:p>
    <w:p w14:paraId="B6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Неделя и День здоровья;</w:t>
      </w:r>
    </w:p>
    <w:p w14:paraId="B7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Посадка деревьев;</w:t>
      </w:r>
    </w:p>
    <w:p w14:paraId="B8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Субботники по очистке территории школьного двора и села</w:t>
      </w:r>
      <w:r>
        <w:rPr>
          <w:rFonts w:ascii="Times New Roman" w:hAnsi="Times New Roman"/>
          <w:sz w:val="24"/>
        </w:rPr>
        <w:t xml:space="preserve"> ;</w:t>
      </w:r>
    </w:p>
    <w:p w14:paraId="B9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День Матери;</w:t>
      </w:r>
    </w:p>
    <w:p w14:paraId="BA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День Семьи;</w:t>
      </w:r>
    </w:p>
    <w:p w14:paraId="BB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День Учителя</w:t>
      </w:r>
    </w:p>
    <w:p w14:paraId="BC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Заседания Совета школы;</w:t>
      </w:r>
    </w:p>
    <w:p w14:paraId="BD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Совет профилактики;</w:t>
      </w:r>
    </w:p>
    <w:p w14:paraId="BE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Трудовой десант;</w:t>
      </w:r>
    </w:p>
    <w:p w14:paraId="BF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Социальная помощь малообеспеченным семьям;</w:t>
      </w:r>
    </w:p>
    <w:p w14:paraId="C0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Поздравления ветеранов;</w:t>
      </w:r>
    </w:p>
    <w:p w14:paraId="C1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       День самоуправления</w:t>
      </w:r>
    </w:p>
    <w:p w14:paraId="C203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3)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Празднично-досуговые</w:t>
      </w:r>
    </w:p>
    <w:p w14:paraId="C3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Юбилей школы;</w:t>
      </w:r>
    </w:p>
    <w:p w14:paraId="C4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Осенняя ярмарка;</w:t>
      </w:r>
    </w:p>
    <w:p w14:paraId="C5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Новогодний бал;</w:t>
      </w:r>
    </w:p>
    <w:p w14:paraId="C6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Праздник «Мы школьниками стали»;</w:t>
      </w:r>
    </w:p>
    <w:p w14:paraId="C7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Выставки;</w:t>
      </w:r>
    </w:p>
    <w:p w14:paraId="C8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Тематические вечера, классные часы;</w:t>
      </w:r>
    </w:p>
    <w:p w14:paraId="C9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Национальный фестиваль;</w:t>
      </w:r>
    </w:p>
    <w:p w14:paraId="CA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Встреча с выпускниками;</w:t>
      </w:r>
    </w:p>
    <w:p w14:paraId="CB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День Родной школы</w:t>
      </w:r>
      <w:r>
        <w:rPr>
          <w:rFonts w:ascii="Times New Roman" w:hAnsi="Times New Roman"/>
          <w:sz w:val="24"/>
        </w:rPr>
        <w:t xml:space="preserve"> ;</w:t>
      </w:r>
    </w:p>
    <w:p w14:paraId="CC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Праздник прощания с букварем;</w:t>
      </w:r>
    </w:p>
    <w:p w14:paraId="CD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        В школе разработан Устав, в котором указаны основные нормы жизнедеятельности; правила поведения учащихся; нормы школьной жизни. </w:t>
      </w:r>
    </w:p>
    <w:p w14:paraId="CE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Утверждены Положения, регламентирующие взаимодействие субъектов воспитания:</w:t>
      </w:r>
    </w:p>
    <w:p w14:paraId="CF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положение о постановке учащихся и семей на </w:t>
      </w:r>
      <w:r>
        <w:rPr>
          <w:rFonts w:ascii="Times New Roman" w:hAnsi="Times New Roman"/>
          <w:sz w:val="24"/>
        </w:rPr>
        <w:t>внутришкольный</w:t>
      </w:r>
      <w:r>
        <w:rPr>
          <w:rFonts w:ascii="Times New Roman" w:hAnsi="Times New Roman"/>
          <w:sz w:val="24"/>
        </w:rPr>
        <w:t xml:space="preserve"> учет;</w:t>
      </w:r>
    </w:p>
    <w:p w14:paraId="D0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положение о Совете профилактики правонарушений и преступлений среди учащихся;</w:t>
      </w:r>
    </w:p>
    <w:p w14:paraId="D1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положение «Правила поведения учащихся» и др.</w:t>
      </w:r>
    </w:p>
    <w:p w14:paraId="D203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Школа имеет свою богатую историю, символику и традиции, некоторые из них совсем ещё новые, другие — устоявшиеся и крепкие. Главными летописцами и хранителями истории и традиций школы являются сами ученики и учителя.</w:t>
      </w:r>
    </w:p>
    <w:p w14:paraId="D303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Совсем недавно школа отпраздновала свой 55-летний юбилей, собрав воедино огромное количество выпускников и учителей, чья судьба была связана с учебой или работой в учреждении.</w:t>
      </w:r>
    </w:p>
    <w:p w14:paraId="D403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нашей школе традиционно проводятся самые различные мероприятия. Ведь праздники, концерты, экскурсии, конкурсы, олимпиады и викторины приносят в школьную жизнь яркость и разнообразие.</w:t>
      </w:r>
    </w:p>
    <w:p w14:paraId="D503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2F3192"/>
          <w:sz w:val="24"/>
        </w:rPr>
        <w:t> 1 сентября - день знаний</w:t>
      </w:r>
    </w:p>
    <w:p w14:paraId="D603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знаний по традиции начинается с торжественной линейки. Этот день праздник           для  всех: учеников, учителей родителей. Но самые главные на этом             праздник</w:t>
      </w:r>
      <w:r>
        <w:rPr>
          <w:rFonts w:ascii="Times New Roman" w:hAnsi="Times New Roman"/>
          <w:sz w:val="24"/>
        </w:rPr>
        <w:t>е-</w:t>
      </w:r>
      <w:r>
        <w:rPr>
          <w:rFonts w:ascii="Times New Roman" w:hAnsi="Times New Roman"/>
          <w:sz w:val="24"/>
        </w:rPr>
        <w:t xml:space="preserve"> нарядные и взволнованные первоклассники. Для них сегодня  всё     в первый раз: первая учительница, первый звонок, первый урок. И очень важно, что вводят их в новый мир старшие товарищи-девятиклассники</w:t>
      </w:r>
      <w:r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 xml:space="preserve">Для них это последняя школьная линейка.  </w:t>
      </w:r>
    </w:p>
    <w:p w14:paraId="D703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2F3192"/>
          <w:sz w:val="24"/>
        </w:rPr>
        <w:t>День Здоровья</w:t>
      </w:r>
    </w:p>
    <w:p w14:paraId="D803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Традиционно в этот день проводятся спортивные соревнования во всех   классах. На классных часах рассматриваются принципы здорового образа жизни, информация о спортивных достижения спортсменов школы и нашей страны.</w:t>
      </w:r>
    </w:p>
    <w:p w14:paraId="D903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2F3192"/>
          <w:sz w:val="24"/>
        </w:rPr>
        <w:t>«Осенний бал»</w:t>
      </w:r>
      <w:r>
        <w:rPr>
          <w:rFonts w:ascii="Times New Roman" w:hAnsi="Times New Roman"/>
          <w:b w:val="1"/>
          <w:color w:val="2F3192"/>
          <w:sz w:val="24"/>
        </w:rPr>
        <w:tab/>
      </w:r>
      <w:r>
        <w:rPr>
          <w:rFonts w:ascii="Times New Roman" w:hAnsi="Times New Roman"/>
          <w:b w:val="1"/>
          <w:color w:val="2F3192"/>
          <w:sz w:val="24"/>
        </w:rPr>
        <w:t>          </w:t>
      </w:r>
    </w:p>
    <w:p w14:paraId="DA03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Любое время года красиво по-своему: зима завораживает своими белоснежными покровами, весна радует звоном капели, пробуждением от долгой зимней спячки, лето - солнечными деньками и пением птиц. А осень пленяет великолепием красок, богатством природы. Осенний сезон - это время перемен. Все вокруг нас окрашивается в необыкновенные цвета и оттенки, которые очень трудно подобрать на палитре. Действительно, сложно передать ту красоту, которую несет в себе это прекрасное время года! Осен</w:t>
      </w:r>
      <w:r>
        <w:rPr>
          <w:rFonts w:ascii="Times New Roman" w:hAnsi="Times New Roman"/>
          <w:sz w:val="24"/>
        </w:rPr>
        <w:t>ь-</w:t>
      </w:r>
      <w:r>
        <w:rPr>
          <w:rFonts w:ascii="Times New Roman" w:hAnsi="Times New Roman"/>
          <w:sz w:val="24"/>
        </w:rPr>
        <w:t xml:space="preserve"> это не только время перемен, но и время сбора урожая! Во время этого увлекательного процесса фантазия может разыграться не на шутку! </w:t>
      </w:r>
      <w:r>
        <w:rPr>
          <w:rFonts w:ascii="Times New Roman" w:hAnsi="Times New Roman"/>
          <w:sz w:val="24"/>
        </w:rPr>
        <w:tab/>
      </w:r>
    </w:p>
    <w:p w14:paraId="DB030000">
      <w:pPr>
        <w:ind/>
        <w:jc w:val="center"/>
        <w:rPr>
          <w:rFonts w:ascii="Times New Roman" w:hAnsi="Times New Roman"/>
          <w:sz w:val="24"/>
        </w:rPr>
      </w:pPr>
      <w:r>
        <w:rPr>
          <w:rStyle w:val="Style_14_ch"/>
          <w:rFonts w:ascii="Times New Roman" w:hAnsi="Times New Roman"/>
          <w:color w:val="2F3192"/>
          <w:sz w:val="24"/>
        </w:rPr>
        <w:t>День учителя</w:t>
      </w:r>
    </w:p>
    <w:p w14:paraId="DC03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учителя - праздник особенный, о нем помнит каждый человек, потому что кем бы он ни был - президентом, космонавтом, шахтером, спортсменом, водителем, пожарным, милиционером, врачом, продавцом или учителем - прежде всего он чей-то бывший ученик.</w:t>
      </w:r>
      <w:r>
        <w:rPr>
          <w:rFonts w:ascii="Times New Roman" w:hAnsi="Times New Roman"/>
          <w:sz w:val="24"/>
        </w:rPr>
        <w:t xml:space="preserve"> Поэтому не удивительно, что в день учителя все школы утопают в море цветов, поздравительных открыток  и детских улыбок. Проводится день самоуправления. А самым интересным в программе праздника остается поздравительный концерт для любимых учителей </w:t>
      </w:r>
      <w:r>
        <w:rPr>
          <w:rFonts w:ascii="Times New Roman" w:hAnsi="Times New Roman"/>
          <w:b w:val="1"/>
          <w:color w:val="2F3192"/>
          <w:sz w:val="24"/>
        </w:rPr>
        <w:t>   </w:t>
      </w:r>
    </w:p>
    <w:p w14:paraId="DD03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2F3192"/>
          <w:sz w:val="24"/>
        </w:rPr>
        <w:t>                                                          День самоуправления</w:t>
      </w:r>
      <w:r>
        <w:rPr>
          <w:rFonts w:ascii="Times New Roman" w:hAnsi="Times New Roman"/>
          <w:sz w:val="24"/>
        </w:rPr>
        <w:t xml:space="preserve"> </w:t>
      </w:r>
    </w:p>
    <w:p w14:paraId="DE030000">
      <w:pPr>
        <w:ind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Совместно с Днем учителя в нашей школе проводится День самоуправления. Это, пожалуй, самый интересный день в году. Наши старшеклассники (8-9классы) проводят уроки у всех остальных классов – с 1 по 9. По окончании уроков проводится концерт, о котором мы вам уже рассказывали.</w:t>
      </w:r>
    </w:p>
    <w:p w14:paraId="DF030000">
      <w:pPr>
        <w:pStyle w:val="Style_8"/>
        <w:tabs>
          <w:tab w:leader="none" w:pos="2190" w:val="left"/>
        </w:tabs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Новогодняя елка</w:t>
      </w:r>
    </w:p>
    <w:p w14:paraId="E0030000">
      <w:pPr>
        <w:pStyle w:val="Style_8"/>
        <w:ind/>
        <w:jc w:val="center"/>
        <w:rPr>
          <w:rFonts w:ascii="Times New Roman" w:hAnsi="Times New Roman"/>
          <w:b w:val="1"/>
          <w:sz w:val="24"/>
        </w:rPr>
      </w:pPr>
    </w:p>
    <w:p w14:paraId="E1030000">
      <w:pPr>
        <w:pStyle w:val="Style_10"/>
        <w:tabs>
          <w:tab w:leader="none" w:pos="3435" w:val="left"/>
        </w:tabs>
        <w:spacing w:after="0" w:line="240" w:lineRule="auto"/>
        <w:ind w:firstLine="0" w:left="7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к 23 февраля  «А ну-ка, парни!»</w:t>
      </w:r>
    </w:p>
    <w:p w14:paraId="E2030000">
      <w:pPr>
        <w:spacing w:afterAutospacing="on" w:beforeAutospacing="on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2F3192"/>
          <w:sz w:val="24"/>
        </w:rPr>
        <w:t>Смотр песни и строя</w:t>
      </w:r>
      <w:r>
        <w:rPr>
          <w:rFonts w:ascii="Times New Roman" w:hAnsi="Times New Roman"/>
          <w:b w:val="1"/>
          <w:color w:val="2F3192"/>
          <w:sz w:val="24"/>
        </w:rPr>
        <w:t>.</w:t>
      </w:r>
    </w:p>
    <w:p w14:paraId="E303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2F3192"/>
          <w:sz w:val="24"/>
        </w:rPr>
        <w:t xml:space="preserve">     </w:t>
      </w:r>
      <w:r>
        <w:rPr>
          <w:rFonts w:ascii="Times New Roman" w:hAnsi="Times New Roman"/>
          <w:sz w:val="24"/>
        </w:rPr>
        <w:t xml:space="preserve">Во все времена героизм и мужество воинов, мощь и слава оружия были гордостью и величием Российского государства.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Мы верны традициям широко и всенародно </w:t>
      </w:r>
      <w:r>
        <w:rPr>
          <w:rFonts w:ascii="Times New Roman" w:hAnsi="Times New Roman"/>
          <w:sz w:val="24"/>
        </w:rPr>
        <w:t>встречать</w:t>
      </w:r>
      <w:r>
        <w:rPr>
          <w:rFonts w:ascii="Times New Roman" w:hAnsi="Times New Roman"/>
          <w:sz w:val="24"/>
        </w:rPr>
        <w:t xml:space="preserve"> праздник Защитника Отечества и отмечать его с особой торжественностью и теплотой.</w:t>
      </w:r>
    </w:p>
    <w:p w14:paraId="E403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2F3192"/>
          <w:sz w:val="24"/>
        </w:rPr>
        <w:t>Международный женский день - 8 марта</w:t>
      </w:r>
    </w:p>
    <w:p w14:paraId="E503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марта - женский праздник. Поздравления принимает женская половина школы. Праздничный концерт для учителей, девочек класса и мам готовят все - от начальной школы до выпускников.</w:t>
      </w:r>
    </w:p>
    <w:p w14:paraId="E6030000">
      <w:pPr>
        <w:tabs>
          <w:tab w:leader="none" w:pos="708" w:val="left"/>
          <w:tab w:leader="none" w:pos="2580" w:val="left"/>
        </w:tabs>
        <w:spacing w:afterAutospacing="on" w:beforeAutospacing="on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color w:val="2F3192"/>
          <w:sz w:val="24"/>
        </w:rPr>
        <w:t>  </w:t>
      </w:r>
      <w:r>
        <w:rPr>
          <w:rFonts w:ascii="Times New Roman" w:hAnsi="Times New Roman"/>
          <w:b w:val="1"/>
          <w:color w:val="2F3192"/>
          <w:sz w:val="24"/>
        </w:rPr>
        <w:tab/>
      </w:r>
      <w:r>
        <w:rPr>
          <w:rFonts w:ascii="Times New Roman" w:hAnsi="Times New Roman"/>
          <w:b w:val="1"/>
          <w:color w:val="2F3192"/>
          <w:sz w:val="24"/>
        </w:rPr>
        <w:t xml:space="preserve">     </w:t>
      </w:r>
      <w:r>
        <w:rPr>
          <w:rFonts w:ascii="Times New Roman" w:hAnsi="Times New Roman"/>
          <w:b w:val="1"/>
          <w:color w:val="2F3192"/>
          <w:sz w:val="24"/>
        </w:rPr>
        <w:t>Митинг   к</w:t>
      </w:r>
      <w:r>
        <w:rPr>
          <w:rFonts w:ascii="Times New Roman" w:hAnsi="Times New Roman"/>
          <w:b w:val="1"/>
          <w:color w:val="2F3192"/>
          <w:sz w:val="24"/>
        </w:rPr>
        <w:t xml:space="preserve">  </w:t>
      </w:r>
      <w:r>
        <w:rPr>
          <w:rFonts w:ascii="Times New Roman" w:hAnsi="Times New Roman"/>
          <w:b w:val="1"/>
          <w:color w:val="2F3192"/>
          <w:sz w:val="24"/>
        </w:rPr>
        <w:t xml:space="preserve"> 9 мая</w:t>
      </w:r>
    </w:p>
    <w:p w14:paraId="E703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Праздник Великой Победы советского и российского народа над фашизмом.</w:t>
      </w:r>
    </w:p>
    <w:p w14:paraId="E803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Учащиеся школы готовят концерт для ветеранов войны и труда, принимают участие в праздничном митинге и возлагают венок к памятнику солдатам, отдавшим жизни в боях за нашу Родину.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E9030000">
      <w:pPr>
        <w:pStyle w:val="Style_7"/>
        <w:ind/>
        <w:jc w:val="center"/>
        <w:rPr>
          <w:color w:val="000000"/>
        </w:rPr>
      </w:pPr>
      <w:r>
        <w:rPr>
          <w:b w:val="1"/>
          <w:color w:val="2F3192"/>
        </w:rPr>
        <w:t>Последний звонок</w:t>
      </w:r>
    </w:p>
    <w:p w14:paraId="EA03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"Когда уйдём со школьного двора…" Как трогательно звучат эти строки в исполнении учеников, которых выпускает школа. Ни один Последний звонок не обходится без слёз учителей, родителей, ребят</w:t>
      </w:r>
    </w:p>
    <w:p w14:paraId="EB03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Незабываемый, волнующий момент в жизни каждого человека - окончание школы. Позади беззаботное детство, школьные шалости, шумные перемены, любовные записки и невыученные уроки, а впереди ждет взрослая,  самостоятельная жизнь с ее волнениями, тревогами, радостями и новыми достижениями.</w:t>
      </w:r>
    </w:p>
    <w:p w14:paraId="EC030000">
      <w:pPr>
        <w:pStyle w:val="Style_7"/>
        <w:rPr>
          <w:b w:val="1"/>
        </w:rPr>
      </w:pPr>
      <w:r>
        <w:t> Праздник Последнего звонка всегда проходит в творческой атмосфере. Ребята стараются сказать слова благодарности каждому преподавателю, родители всегда готовят речь, учителя никогда не стесняются своих истинных нежных чу</w:t>
      </w:r>
      <w:r>
        <w:t>вств к св</w:t>
      </w:r>
      <w:r>
        <w:t xml:space="preserve">оим ученикам именно в этот день. Нашей школе  57  лет и никогда праздник Последнего звонка не повторяется. Нет одинакового сценария выступления, потому что все классы разные, обладают своей индивидуальностью. Дорогого стоят те слова, которые в этот день произносят ученики для своих учителей. </w:t>
      </w:r>
      <w:r>
        <w:br/>
      </w:r>
      <w:r>
        <w:br/>
      </w:r>
    </w:p>
    <w:p w14:paraId="ED030000">
      <w:pPr>
        <w:pStyle w:val="Style_7"/>
      </w:pPr>
      <w:r>
        <w:t>Атмосфера царила в полном соответствии с главными спортивными принципами – дружеская, соревновательная и веселая.</w:t>
      </w:r>
    </w:p>
    <w:p w14:paraId="EE030000">
      <w:pPr>
        <w:pStyle w:val="Style_7"/>
      </w:pPr>
      <w:r>
        <w:t>Эти соревнования замечательны не только тем, что их участники демонстрируют свою силу и ловкость, хотя и это тоже важно. Очень хорошо, когда членов семьи объединяет воля к победе и стремление сделать достойный вклад в общее дело.</w:t>
      </w:r>
    </w:p>
    <w:p w14:paraId="EF030000">
      <w:pPr>
        <w:pStyle w:val="Style_7"/>
      </w:pPr>
      <w:r>
        <w:t>Семейным командам пришлось побороться во многих конкурсах, в которых родителям и их детям необходимо  было проявить свою ловкость, быстроту, а в отдельных моментах — смелость и умение быстро реагировать на создавшуюся во время соревнований ситуацию. Все семьи смогли показать себя только с лучшей стороны, все они получили памятные призы и грамоты.</w:t>
      </w:r>
    </w:p>
    <w:p w14:paraId="F003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прошлом учебном году мы начали большой проект, который приуроч</w:t>
      </w:r>
      <w:r>
        <w:rPr>
          <w:rFonts w:ascii="Times New Roman" w:hAnsi="Times New Roman"/>
          <w:sz w:val="24"/>
        </w:rPr>
        <w:t>или к 76</w:t>
      </w:r>
      <w:r>
        <w:rPr>
          <w:rFonts w:ascii="Times New Roman" w:hAnsi="Times New Roman"/>
          <w:sz w:val="24"/>
        </w:rPr>
        <w:t xml:space="preserve">-годовщине </w:t>
      </w:r>
      <w:r>
        <w:rPr>
          <w:rFonts w:ascii="Times New Roman" w:hAnsi="Times New Roman"/>
          <w:sz w:val="24"/>
        </w:rPr>
        <w:t>победы в Великой Отечественной войне – «Вспомним всех поименно». В рамках этого проекта в школе создаются памятные стенды, посвященные нашим ветеранам.</w:t>
      </w:r>
    </w:p>
    <w:p w14:paraId="F1030000">
      <w:pPr>
        <w:spacing w:afterAutospacing="on" w:beforeAutospacing="on"/>
        <w:ind/>
        <w:rPr>
          <w:rFonts w:ascii="Times New Roman" w:hAnsi="Times New Roman"/>
          <w:sz w:val="24"/>
        </w:rPr>
      </w:pPr>
    </w:p>
    <w:p w14:paraId="F203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                        </w:t>
      </w:r>
      <w:r>
        <w:rPr>
          <w:rFonts w:ascii="Times New Roman" w:hAnsi="Times New Roman"/>
          <w:color w:val="2F3192"/>
          <w:sz w:val="24"/>
        </w:rPr>
        <w:t xml:space="preserve">     </w:t>
      </w:r>
      <w:r>
        <w:rPr>
          <w:rFonts w:ascii="Times New Roman" w:hAnsi="Times New Roman"/>
          <w:b w:val="1"/>
          <w:color w:val="2F3192"/>
          <w:sz w:val="24"/>
        </w:rPr>
        <w:t>     </w:t>
      </w:r>
    </w:p>
    <w:p w14:paraId="F303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F4030000">
      <w:pPr>
        <w:pStyle w:val="Style_8"/>
        <w:tabs>
          <w:tab w:leader="none" w:pos="2325" w:val="left"/>
        </w:tabs>
        <w:ind/>
        <w:jc w:val="both"/>
        <w:rPr>
          <w:rFonts w:ascii="Times New Roman" w:hAnsi="Times New Roman"/>
          <w:sz w:val="24"/>
        </w:rPr>
      </w:pPr>
    </w:p>
    <w:p w14:paraId="F5030000">
      <w:pPr>
        <w:pStyle w:val="Style_8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14:paraId="F6030000">
      <w:pPr>
        <w:rPr>
          <w:rFonts w:ascii="Times New Roman" w:hAnsi="Times New Roman"/>
          <w:sz w:val="24"/>
        </w:rPr>
      </w:pPr>
    </w:p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502" w:val="left"/>
        </w:tabs>
        <w:ind w:hanging="360" w:left="502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"/>
      <w:lvlJc w:val="left"/>
      <w:pPr>
        <w:ind w:hanging="360" w:left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hanging="360" w:left="10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hanging="360" w:left="180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hanging="360" w:left="21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hanging="360" w:left="3240"/>
      </w:pPr>
      <w:rPr>
        <w:rFonts w:ascii="Symbol" w:hAnsi="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hanging="360" w:left="1440"/>
      </w:p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tabs>
          <w:tab w:leader="none" w:pos="1800" w:val="left"/>
        </w:tabs>
        <w:ind w:hanging="180" w:left="1800"/>
      </w:pPr>
    </w:lvl>
    <w:lvl w:ilvl="3">
      <w:start w:val="1"/>
      <w:numFmt w:val="decimal"/>
      <w:lvlText w:val="%4."/>
      <w:lvlJc w:val="left"/>
      <w:pPr>
        <w:tabs>
          <w:tab w:leader="none" w:pos="2520" w:val="left"/>
        </w:tabs>
        <w:ind w:hanging="360" w:left="2520"/>
      </w:pPr>
    </w:lvl>
    <w:lvl w:ilvl="4">
      <w:start w:val="1"/>
      <w:numFmt w:val="lowerLetter"/>
      <w:lvlText w:val="%5."/>
      <w:lvlJc w:val="left"/>
      <w:pPr>
        <w:tabs>
          <w:tab w:leader="none" w:pos="3240" w:val="left"/>
        </w:tabs>
        <w:ind w:hanging="360" w:left="3240"/>
      </w:pPr>
    </w:lvl>
    <w:lvl w:ilvl="5">
      <w:start w:val="1"/>
      <w:numFmt w:val="lowerRoman"/>
      <w:lvlText w:val="%6."/>
      <w:lvlJc w:val="right"/>
      <w:pPr>
        <w:tabs>
          <w:tab w:leader="none" w:pos="3960" w:val="left"/>
        </w:tabs>
        <w:ind w:hanging="180" w:left="3960"/>
      </w:pPr>
    </w:lvl>
    <w:lvl w:ilvl="6">
      <w:start w:val="1"/>
      <w:numFmt w:val="decimal"/>
      <w:lvlText w:val="%7."/>
      <w:lvlJc w:val="left"/>
      <w:pPr>
        <w:tabs>
          <w:tab w:leader="none" w:pos="4680" w:val="left"/>
        </w:tabs>
        <w:ind w:hanging="360" w:left="4680"/>
      </w:pPr>
    </w:lvl>
    <w:lvl w:ilvl="7">
      <w:start w:val="1"/>
      <w:numFmt w:val="lowerLetter"/>
      <w:lvlText w:val="%8."/>
      <w:lvlJc w:val="left"/>
      <w:pPr>
        <w:tabs>
          <w:tab w:leader="none" w:pos="5400" w:val="left"/>
        </w:tabs>
        <w:ind w:hanging="360" w:left="5400"/>
      </w:pPr>
    </w:lvl>
    <w:lvl w:ilvl="8">
      <w:start w:val="1"/>
      <w:numFmt w:val="lowerRoman"/>
      <w:lvlText w:val="%9."/>
      <w:lvlJc w:val="right"/>
      <w:pPr>
        <w:tabs>
          <w:tab w:leader="none" w:pos="6120" w:val="left"/>
        </w:tabs>
        <w:ind w:hanging="180" w:left="612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5" w:type="paragraph">
    <w:name w:val="Normal"/>
    <w:link w:val="Style_15_ch"/>
    <w:uiPriority w:val="0"/>
    <w:qFormat/>
    <w:rPr>
      <w:rFonts w:ascii="Calibri" w:hAnsi="Calibri"/>
    </w:rPr>
  </w:style>
  <w:style w:default="1" w:styleId="Style_15_ch" w:type="character">
    <w:name w:val="Normal"/>
    <w:link w:val="Style_15"/>
    <w:rPr>
      <w:rFonts w:ascii="Calibri" w:hAnsi="Calibri"/>
    </w:rPr>
  </w:style>
  <w:style w:styleId="Style_16" w:type="paragraph">
    <w:name w:val="toc 2"/>
    <w:next w:val="Style_15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toc 4"/>
    <w:next w:val="Style_15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toc 6"/>
    <w:next w:val="Style_15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15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heading 3"/>
    <w:next w:val="Style_15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8" w:type="paragraph">
    <w:name w:val="No Spacing"/>
    <w:link w:val="Style_8_ch"/>
    <w:pPr>
      <w:spacing w:after="0" w:line="240" w:lineRule="auto"/>
      <w:ind/>
    </w:pPr>
    <w:rPr>
      <w:rFonts w:ascii="Calibri" w:hAnsi="Calibri"/>
    </w:rPr>
  </w:style>
  <w:style w:styleId="Style_8_ch" w:type="character">
    <w:name w:val="No Spacing"/>
    <w:link w:val="Style_8"/>
    <w:rPr>
      <w:rFonts w:ascii="Calibri" w:hAnsi="Calibri"/>
    </w:rPr>
  </w:style>
  <w:style w:styleId="Style_21" w:type="paragraph">
    <w:name w:val="toc 3"/>
    <w:next w:val="Style_15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14" w:type="paragraph">
    <w:name w:val="Strong"/>
    <w:basedOn w:val="Style_22"/>
    <w:link w:val="Style_14_ch"/>
    <w:rPr>
      <w:b w:val="1"/>
    </w:rPr>
  </w:style>
  <w:style w:styleId="Style_14_ch" w:type="character">
    <w:name w:val="Strong"/>
    <w:basedOn w:val="Style_22_ch"/>
    <w:link w:val="Style_14"/>
    <w:rPr>
      <w:b w:val="1"/>
    </w:rPr>
  </w:style>
  <w:style w:styleId="Style_1" w:type="paragraph">
    <w:name w:val="page number"/>
    <w:basedOn w:val="Style_22"/>
    <w:link w:val="Style_1_ch"/>
  </w:style>
  <w:style w:styleId="Style_1_ch" w:type="character">
    <w:name w:val="page number"/>
    <w:basedOn w:val="Style_22_ch"/>
    <w:link w:val="Style_1"/>
  </w:style>
  <w:style w:styleId="Style_23" w:type="paragraph">
    <w:name w:val="heading 5"/>
    <w:next w:val="Style_15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12" w:type="paragraph">
    <w:name w:val="Основной текст (4)"/>
    <w:basedOn w:val="Style_15"/>
    <w:link w:val="Style_12_ch"/>
    <w:pPr>
      <w:widowControl w:val="0"/>
      <w:spacing w:after="660" w:before="300" w:line="252" w:lineRule="exact"/>
      <w:ind/>
      <w:jc w:val="both"/>
    </w:pPr>
    <w:rPr>
      <w:rFonts w:ascii="Lucida Sans Unicode" w:hAnsi="Lucida Sans Unicode"/>
      <w:sz w:val="18"/>
    </w:rPr>
  </w:style>
  <w:style w:styleId="Style_12_ch" w:type="character">
    <w:name w:val="Основной текст (4)"/>
    <w:basedOn w:val="Style_15_ch"/>
    <w:link w:val="Style_12"/>
    <w:rPr>
      <w:rFonts w:ascii="Lucida Sans Unicode" w:hAnsi="Lucida Sans Unicode"/>
      <w:sz w:val="18"/>
    </w:rPr>
  </w:style>
  <w:style w:styleId="Style_13" w:type="paragraph">
    <w:name w:val="heading 1"/>
    <w:basedOn w:val="Style_15"/>
    <w:link w:val="Style_13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3_ch" w:type="character">
    <w:name w:val="heading 1"/>
    <w:basedOn w:val="Style_15_ch"/>
    <w:link w:val="Style_13"/>
    <w:rPr>
      <w:rFonts w:ascii="Times New Roman" w:hAnsi="Times New Roman"/>
      <w:b w:val="1"/>
      <w:sz w:val="48"/>
    </w:rPr>
  </w:style>
  <w:style w:styleId="Style_24" w:type="paragraph">
    <w:name w:val="rss-box"/>
    <w:basedOn w:val="Style_15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rss-box"/>
    <w:basedOn w:val="Style_15_ch"/>
    <w:link w:val="Style_24"/>
    <w:rPr>
      <w:rFonts w:ascii="Times New Roman" w:hAnsi="Times New Roman"/>
      <w:sz w:val="24"/>
    </w:rPr>
  </w:style>
  <w:style w:styleId="Style_25" w:type="paragraph">
    <w:name w:val="Hyperlink"/>
    <w:basedOn w:val="Style_22"/>
    <w:link w:val="Style_25_ch"/>
    <w:rPr>
      <w:color w:val="0000FF"/>
      <w:u w:val="single"/>
    </w:rPr>
  </w:style>
  <w:style w:styleId="Style_25_ch" w:type="character">
    <w:name w:val="Hyperlink"/>
    <w:basedOn w:val="Style_22_ch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15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Emphasis"/>
    <w:basedOn w:val="Style_22"/>
    <w:link w:val="Style_29_ch"/>
    <w:rPr>
      <w:i w:val="1"/>
    </w:rPr>
  </w:style>
  <w:style w:styleId="Style_29_ch" w:type="character">
    <w:name w:val="Emphasis"/>
    <w:basedOn w:val="Style_22_ch"/>
    <w:link w:val="Style_29"/>
    <w:rPr>
      <w:i w:val="1"/>
    </w:rPr>
  </w:style>
  <w:style w:styleId="Style_30" w:type="paragraph">
    <w:name w:val="toc 9"/>
    <w:next w:val="Style_15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7" w:type="paragraph">
    <w:name w:val="Normal (Web)"/>
    <w:basedOn w:val="Style_15"/>
    <w:link w:val="Style_7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7_ch" w:type="character">
    <w:name w:val="Normal (Web)"/>
    <w:basedOn w:val="Style_15_ch"/>
    <w:link w:val="Style_7"/>
    <w:rPr>
      <w:rFonts w:ascii="Times New Roman" w:hAnsi="Times New Roman"/>
      <w:color w:val="000000"/>
      <w:sz w:val="24"/>
    </w:rPr>
  </w:style>
  <w:style w:styleId="Style_10" w:type="paragraph">
    <w:name w:val="Body Text 3"/>
    <w:basedOn w:val="Style_15"/>
    <w:link w:val="Style_10_ch"/>
    <w:pPr>
      <w:spacing w:after="120"/>
      <w:ind/>
    </w:pPr>
    <w:rPr>
      <w:sz w:val="16"/>
    </w:rPr>
  </w:style>
  <w:style w:styleId="Style_10_ch" w:type="character">
    <w:name w:val="Body Text 3"/>
    <w:basedOn w:val="Style_15_ch"/>
    <w:link w:val="Style_10"/>
    <w:rPr>
      <w:sz w:val="16"/>
    </w:rPr>
  </w:style>
  <w:style w:styleId="Style_31" w:type="paragraph">
    <w:name w:val="toc 8"/>
    <w:next w:val="Style_15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2" w:type="paragraph">
    <w:name w:val="footer"/>
    <w:basedOn w:val="Style_1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5_ch"/>
    <w:link w:val="Style_2"/>
  </w:style>
  <w:style w:styleId="Style_32" w:type="paragraph">
    <w:name w:val="toc 5"/>
    <w:next w:val="Style_15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11" w:type="paragraph">
    <w:name w:val="Без интервала1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Без интервала1"/>
    <w:link w:val="Style_11"/>
    <w:rPr>
      <w:rFonts w:ascii="Calibri" w:hAnsi="Calibri"/>
    </w:rPr>
  </w:style>
  <w:style w:styleId="Style_4" w:type="paragraph">
    <w:name w:val="Subtitle"/>
    <w:basedOn w:val="Style_15"/>
    <w:link w:val="Style_4_ch"/>
    <w:uiPriority w:val="11"/>
    <w:qFormat/>
    <w:pPr>
      <w:spacing w:after="60" w:line="240" w:lineRule="auto"/>
      <w:ind/>
      <w:jc w:val="center"/>
      <w:outlineLvl w:val="1"/>
    </w:pPr>
    <w:rPr>
      <w:rFonts w:ascii="Arial" w:hAnsi="Arial"/>
      <w:sz w:val="24"/>
    </w:rPr>
  </w:style>
  <w:style w:styleId="Style_4_ch" w:type="character">
    <w:name w:val="Subtitle"/>
    <w:basedOn w:val="Style_15_ch"/>
    <w:link w:val="Style_4"/>
    <w:rPr>
      <w:rFonts w:ascii="Arial" w:hAnsi="Arial"/>
      <w:sz w:val="24"/>
    </w:rPr>
  </w:style>
  <w:style w:styleId="Style_33" w:type="paragraph">
    <w:name w:val="Balloon Text"/>
    <w:basedOn w:val="Style_15"/>
    <w:link w:val="Style_33_ch"/>
    <w:pPr>
      <w:spacing w:after="0" w:line="240" w:lineRule="auto"/>
      <w:ind/>
    </w:pPr>
    <w:rPr>
      <w:rFonts w:ascii="Tahoma" w:hAnsi="Tahoma"/>
      <w:sz w:val="16"/>
    </w:rPr>
  </w:style>
  <w:style w:styleId="Style_33_ch" w:type="character">
    <w:name w:val="Balloon Text"/>
    <w:basedOn w:val="Style_15_ch"/>
    <w:link w:val="Style_33"/>
    <w:rPr>
      <w:rFonts w:ascii="Tahoma" w:hAnsi="Tahoma"/>
      <w:sz w:val="16"/>
    </w:rPr>
  </w:style>
  <w:style w:styleId="Style_3" w:type="paragraph">
    <w:name w:val="Title"/>
    <w:basedOn w:val="Style_15"/>
    <w:link w:val="Style_3_ch"/>
    <w:uiPriority w:val="10"/>
    <w:qFormat/>
    <w:pPr>
      <w:spacing w:after="60" w:before="240" w:line="240" w:lineRule="auto"/>
      <w:ind/>
      <w:jc w:val="center"/>
      <w:outlineLvl w:val="0"/>
    </w:pPr>
    <w:rPr>
      <w:rFonts w:ascii="Arial" w:hAnsi="Arial"/>
      <w:b w:val="1"/>
      <w:sz w:val="32"/>
    </w:rPr>
  </w:style>
  <w:style w:styleId="Style_3_ch" w:type="character">
    <w:name w:val="Title"/>
    <w:basedOn w:val="Style_15_ch"/>
    <w:link w:val="Style_3"/>
    <w:rPr>
      <w:rFonts w:ascii="Arial" w:hAnsi="Arial"/>
      <w:b w:val="1"/>
      <w:sz w:val="32"/>
    </w:rPr>
  </w:style>
  <w:style w:styleId="Style_34" w:type="paragraph">
    <w:name w:val="heading 4"/>
    <w:basedOn w:val="Style_15"/>
    <w:next w:val="Style_15"/>
    <w:link w:val="Style_34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34_ch" w:type="character">
    <w:name w:val="heading 4"/>
    <w:basedOn w:val="Style_15_ch"/>
    <w:link w:val="Style_34"/>
    <w:rPr>
      <w:rFonts w:asciiTheme="majorAscii" w:hAnsiTheme="majorHAnsi"/>
      <w:b w:val="1"/>
      <w:i w:val="1"/>
      <w:color w:themeColor="accent1" w:val="4F81BD"/>
    </w:rPr>
  </w:style>
  <w:style w:styleId="Style_9" w:type="paragraph">
    <w:name w:val="List Paragraph"/>
    <w:basedOn w:val="Style_15"/>
    <w:link w:val="Style_9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9_ch" w:type="character">
    <w:name w:val="List Paragraph"/>
    <w:basedOn w:val="Style_15_ch"/>
    <w:link w:val="Style_9"/>
    <w:rPr>
      <w:rFonts w:ascii="Times New Roman" w:hAnsi="Times New Roman"/>
      <w:sz w:val="24"/>
    </w:rPr>
  </w:style>
  <w:style w:styleId="Style_35" w:type="paragraph">
    <w:name w:val="heading 2"/>
    <w:next w:val="Style_15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2023-02-28T18:07:13Z</dcterms:modified>
</cp:coreProperties>
</file>